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804AE" w14:textId="77777777" w:rsidR="00184AA1" w:rsidRDefault="00184AA1" w:rsidP="00184AA1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VZOREC POGODBE</w:t>
      </w:r>
    </w:p>
    <w:p w14:paraId="47986D0A" w14:textId="77777777" w:rsidR="00184AA1" w:rsidRDefault="00184AA1" w:rsidP="00AD1AD4">
      <w:pPr>
        <w:jc w:val="both"/>
        <w:rPr>
          <w:rFonts w:ascii="Verdana" w:hAnsi="Verdana" w:cs="Tahoma"/>
          <w:b/>
          <w:sz w:val="22"/>
          <w:szCs w:val="22"/>
        </w:rPr>
      </w:pPr>
    </w:p>
    <w:p w14:paraId="3D9BECC7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OBČINA BOHINJ</w:t>
      </w:r>
      <w:r>
        <w:rPr>
          <w:rFonts w:ascii="Verdana" w:hAnsi="Verdana" w:cs="Tahoma"/>
          <w:sz w:val="22"/>
          <w:szCs w:val="22"/>
        </w:rPr>
        <w:t xml:space="preserve">, Triglavska 35, Bohinjska Bistrica, 4264 Bohinjska Bistrica, ki jo zastopa </w:t>
      </w:r>
      <w:r w:rsidR="000152C9">
        <w:rPr>
          <w:rFonts w:ascii="Verdana" w:hAnsi="Verdana" w:cs="Tahoma"/>
          <w:sz w:val="22"/>
          <w:szCs w:val="22"/>
        </w:rPr>
        <w:t>župan</w:t>
      </w:r>
      <w:r w:rsidR="00080F2E">
        <w:rPr>
          <w:rFonts w:ascii="Verdana" w:hAnsi="Verdana" w:cs="Tahoma"/>
          <w:sz w:val="22"/>
          <w:szCs w:val="22"/>
        </w:rPr>
        <w:t xml:space="preserve"> Jože Sodja</w:t>
      </w:r>
      <w:r>
        <w:rPr>
          <w:rFonts w:ascii="Verdana" w:hAnsi="Verdana" w:cs="Tahoma"/>
          <w:sz w:val="22"/>
          <w:szCs w:val="22"/>
        </w:rPr>
        <w:t xml:space="preserve"> (v nadaljnjem besedilu sofinancer)</w:t>
      </w:r>
    </w:p>
    <w:p w14:paraId="21D76776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ID za DDV: SI43302904 </w:t>
      </w:r>
      <w:r w:rsidR="00080F2E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t xml:space="preserve">Matična št.: 5883415000 </w:t>
      </w:r>
      <w:r w:rsidR="00080F2E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t xml:space="preserve">TRR: </w:t>
      </w:r>
      <w:r w:rsidR="00080F2E">
        <w:rPr>
          <w:rFonts w:ascii="Verdana" w:hAnsi="Verdana" w:cs="Tahoma"/>
          <w:sz w:val="22"/>
          <w:szCs w:val="22"/>
        </w:rPr>
        <w:t xml:space="preserve">SI56 </w:t>
      </w:r>
      <w:r>
        <w:rPr>
          <w:rFonts w:ascii="Verdana" w:hAnsi="Verdana" w:cs="Tahoma"/>
          <w:sz w:val="22"/>
          <w:szCs w:val="22"/>
        </w:rPr>
        <w:t>01</w:t>
      </w:r>
      <w:r w:rsidR="00080F2E">
        <w:rPr>
          <w:rFonts w:ascii="Verdana" w:hAnsi="Verdana" w:cs="Tahoma"/>
          <w:sz w:val="22"/>
          <w:szCs w:val="22"/>
        </w:rPr>
        <w:t>1</w:t>
      </w:r>
      <w:r>
        <w:rPr>
          <w:rFonts w:ascii="Verdana" w:hAnsi="Verdana" w:cs="Tahoma"/>
          <w:sz w:val="22"/>
          <w:szCs w:val="22"/>
        </w:rPr>
        <w:t>0</w:t>
      </w:r>
      <w:r w:rsidR="00080F2E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t>0</w:t>
      </w:r>
      <w:r w:rsidR="00080F2E">
        <w:rPr>
          <w:rFonts w:ascii="Verdana" w:hAnsi="Verdana" w:cs="Tahoma"/>
          <w:sz w:val="22"/>
          <w:szCs w:val="22"/>
        </w:rPr>
        <w:t>0</w:t>
      </w:r>
      <w:r>
        <w:rPr>
          <w:rFonts w:ascii="Verdana" w:hAnsi="Verdana" w:cs="Tahoma"/>
          <w:sz w:val="22"/>
          <w:szCs w:val="22"/>
        </w:rPr>
        <w:t>10</w:t>
      </w:r>
      <w:r w:rsidR="00080F2E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t>0000</w:t>
      </w:r>
      <w:r w:rsidR="00080F2E">
        <w:rPr>
          <w:rFonts w:ascii="Verdana" w:hAnsi="Verdana" w:cs="Tahoma"/>
          <w:sz w:val="22"/>
          <w:szCs w:val="22"/>
        </w:rPr>
        <w:t xml:space="preserve"> 437</w:t>
      </w:r>
    </w:p>
    <w:p w14:paraId="5FA8D330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6ABAB08D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in</w:t>
      </w:r>
    </w:p>
    <w:p w14:paraId="17140271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5AE6E22" w14:textId="77777777" w:rsidR="00184AA1" w:rsidRDefault="00184AA1" w:rsidP="00AD1AD4">
      <w:pPr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PODATKI POGODBENEGA PARTNERJA </w:t>
      </w:r>
      <w:r w:rsidRPr="00F14AD0">
        <w:rPr>
          <w:rFonts w:ascii="Verdana" w:hAnsi="Verdana" w:cs="Tahoma"/>
          <w:bCs/>
          <w:i/>
          <w:iCs/>
          <w:sz w:val="22"/>
          <w:szCs w:val="22"/>
        </w:rPr>
        <w:t>(</w:t>
      </w:r>
      <w:r w:rsidR="00F14AD0" w:rsidRPr="00F14AD0">
        <w:rPr>
          <w:rFonts w:ascii="Verdana" w:hAnsi="Verdana" w:cs="Tahoma"/>
          <w:bCs/>
          <w:i/>
          <w:iCs/>
          <w:sz w:val="22"/>
          <w:szCs w:val="22"/>
        </w:rPr>
        <w:t>v nadalj</w:t>
      </w:r>
      <w:r w:rsidR="00F14AD0">
        <w:rPr>
          <w:rFonts w:ascii="Verdana" w:hAnsi="Verdana" w:cs="Tahoma"/>
          <w:bCs/>
          <w:i/>
          <w:iCs/>
          <w:sz w:val="22"/>
          <w:szCs w:val="22"/>
        </w:rPr>
        <w:t>njem besedilu</w:t>
      </w:r>
      <w:r w:rsidR="00F14AD0" w:rsidRPr="00F14AD0">
        <w:rPr>
          <w:rFonts w:ascii="Verdana" w:hAnsi="Verdana" w:cs="Tahoma"/>
          <w:bCs/>
          <w:i/>
          <w:iCs/>
          <w:sz w:val="22"/>
          <w:szCs w:val="22"/>
        </w:rPr>
        <w:t xml:space="preserve"> izvajalec)</w:t>
      </w:r>
    </w:p>
    <w:p w14:paraId="3FC3FA53" w14:textId="77777777" w:rsidR="00AD1AD4" w:rsidRDefault="00AD1AD4" w:rsidP="00AD1AD4">
      <w:p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Davčna št.:</w:t>
      </w:r>
      <w:r w:rsidR="008148B4" w:rsidRPr="008148B4">
        <w:rPr>
          <w:rFonts w:ascii="Arial" w:hAnsi="Arial" w:cs="Arial"/>
          <w:color w:val="252733"/>
          <w:sz w:val="20"/>
          <w:szCs w:val="20"/>
          <w:shd w:val="clear" w:color="auto" w:fill="FFFFFF"/>
        </w:rPr>
        <w:t xml:space="preserve"> </w:t>
      </w:r>
      <w:r w:rsidR="00184AA1">
        <w:rPr>
          <w:rFonts w:ascii="Verdana" w:hAnsi="Verdana" w:cs="Arial"/>
          <w:color w:val="252733"/>
          <w:sz w:val="22"/>
          <w:szCs w:val="22"/>
          <w:shd w:val="clear" w:color="auto" w:fill="FFFFFF"/>
        </w:rPr>
        <w:t xml:space="preserve">             </w:t>
      </w:r>
      <w:r>
        <w:rPr>
          <w:rFonts w:ascii="Verdana" w:hAnsi="Verdana" w:cs="Tahoma"/>
          <w:sz w:val="22"/>
          <w:szCs w:val="22"/>
        </w:rPr>
        <w:t xml:space="preserve">    Matična št.:</w:t>
      </w:r>
      <w:r w:rsidR="008148B4" w:rsidRPr="008148B4">
        <w:rPr>
          <w:rFonts w:ascii="Arial" w:hAnsi="Arial" w:cs="Arial"/>
          <w:color w:val="252733"/>
          <w:sz w:val="20"/>
          <w:szCs w:val="20"/>
          <w:shd w:val="clear" w:color="auto" w:fill="FFFFFF"/>
        </w:rPr>
        <w:t xml:space="preserve"> </w:t>
      </w:r>
      <w:r w:rsidR="00184AA1">
        <w:rPr>
          <w:rFonts w:ascii="Verdana" w:hAnsi="Verdana" w:cs="Arial"/>
          <w:color w:val="252733"/>
          <w:sz w:val="22"/>
          <w:szCs w:val="22"/>
          <w:shd w:val="clear" w:color="auto" w:fill="FFFFFF"/>
        </w:rPr>
        <w:t xml:space="preserve">          </w:t>
      </w:r>
      <w:r w:rsidR="00D46BD0">
        <w:rPr>
          <w:rFonts w:ascii="Verdana" w:hAnsi="Verdana" w:cs="Tahoma"/>
          <w:sz w:val="22"/>
          <w:szCs w:val="22"/>
        </w:rPr>
        <w:t>TR</w:t>
      </w:r>
      <w:r>
        <w:rPr>
          <w:rFonts w:ascii="Verdana" w:hAnsi="Verdana" w:cs="Tahoma"/>
          <w:sz w:val="22"/>
          <w:szCs w:val="22"/>
        </w:rPr>
        <w:t>R:</w:t>
      </w:r>
      <w:r w:rsidR="00CA0E8D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fldChar w:fldCharType="begin"/>
      </w:r>
      <w:r>
        <w:rPr>
          <w:rFonts w:ascii="Verdana" w:hAnsi="Verdana" w:cs="Tahoma"/>
          <w:sz w:val="22"/>
          <w:szCs w:val="22"/>
        </w:rPr>
        <w:instrText xml:space="preserve"> MERGEFIELD "TR_racun" </w:instrText>
      </w:r>
      <w:r>
        <w:rPr>
          <w:rFonts w:ascii="Verdana" w:hAnsi="Verdana" w:cs="Tahoma"/>
          <w:sz w:val="22"/>
          <w:szCs w:val="22"/>
        </w:rPr>
        <w:fldChar w:fldCharType="end"/>
      </w:r>
      <w:r>
        <w:rPr>
          <w:rFonts w:ascii="Verdana" w:hAnsi="Verdana" w:cs="Tahoma"/>
          <w:sz w:val="22"/>
          <w:szCs w:val="22"/>
        </w:rPr>
        <w:t xml:space="preserve"> </w:t>
      </w:r>
    </w:p>
    <w:p w14:paraId="5C671240" w14:textId="77777777" w:rsidR="00AD1AD4" w:rsidRDefault="00AD1AD4" w:rsidP="00AD1AD4">
      <w:pPr>
        <w:rPr>
          <w:rFonts w:ascii="Verdana" w:hAnsi="Verdana" w:cs="Tahoma"/>
          <w:sz w:val="22"/>
          <w:szCs w:val="22"/>
        </w:rPr>
      </w:pPr>
    </w:p>
    <w:p w14:paraId="793401C1" w14:textId="77777777" w:rsidR="00AD1AD4" w:rsidRDefault="00AD1AD4" w:rsidP="00AD1AD4">
      <w:p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skleneta</w:t>
      </w:r>
    </w:p>
    <w:p w14:paraId="5B344784" w14:textId="77777777" w:rsidR="00AD1AD4" w:rsidRDefault="00AD1AD4" w:rsidP="00AD1AD4">
      <w:pPr>
        <w:rPr>
          <w:rFonts w:ascii="Verdana" w:hAnsi="Verdana" w:cs="Tahoma"/>
          <w:sz w:val="22"/>
          <w:szCs w:val="22"/>
        </w:rPr>
      </w:pPr>
    </w:p>
    <w:p w14:paraId="7FA87D46" w14:textId="77777777" w:rsidR="00617BDF" w:rsidRDefault="00AD1AD4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POGODBO O SOFINANCIRANJU </w:t>
      </w:r>
      <w:r w:rsidR="00617BDF">
        <w:rPr>
          <w:rFonts w:ascii="Verdana" w:hAnsi="Verdana" w:cs="Tahoma"/>
          <w:b/>
          <w:sz w:val="22"/>
          <w:szCs w:val="22"/>
        </w:rPr>
        <w:t>PROGRA</w:t>
      </w:r>
      <w:r w:rsidR="00D2226E">
        <w:rPr>
          <w:rFonts w:ascii="Verdana" w:hAnsi="Verdana" w:cs="Tahoma"/>
          <w:b/>
          <w:sz w:val="22"/>
          <w:szCs w:val="22"/>
        </w:rPr>
        <w:t>M</w:t>
      </w:r>
      <w:r w:rsidR="00617BDF">
        <w:rPr>
          <w:rFonts w:ascii="Verdana" w:hAnsi="Verdana" w:cs="Tahoma"/>
          <w:b/>
          <w:sz w:val="22"/>
          <w:szCs w:val="22"/>
        </w:rPr>
        <w:t>OV</w:t>
      </w:r>
    </w:p>
    <w:p w14:paraId="7DDADCF6" w14:textId="63303666" w:rsidR="00AD1AD4" w:rsidRDefault="00617BDF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LJUBITELJSKE </w:t>
      </w:r>
      <w:r w:rsidR="00AD1AD4">
        <w:rPr>
          <w:rFonts w:ascii="Verdana" w:hAnsi="Verdana" w:cs="Tahoma"/>
          <w:b/>
          <w:sz w:val="22"/>
          <w:szCs w:val="22"/>
        </w:rPr>
        <w:t>KULTURN</w:t>
      </w:r>
      <w:r>
        <w:rPr>
          <w:rFonts w:ascii="Verdana" w:hAnsi="Verdana" w:cs="Tahoma"/>
          <w:b/>
          <w:sz w:val="22"/>
          <w:szCs w:val="22"/>
        </w:rPr>
        <w:t>E DEJAVNOSTI</w:t>
      </w:r>
      <w:r w:rsidR="00AD1AD4">
        <w:rPr>
          <w:rFonts w:ascii="Verdana" w:hAnsi="Verdana" w:cs="Tahoma"/>
          <w:b/>
          <w:sz w:val="22"/>
          <w:szCs w:val="22"/>
        </w:rPr>
        <w:t xml:space="preserve"> V LETU </w:t>
      </w:r>
      <w:r w:rsidR="000152C9">
        <w:rPr>
          <w:rFonts w:ascii="Verdana" w:hAnsi="Verdana" w:cs="Tahoma"/>
          <w:b/>
          <w:sz w:val="22"/>
          <w:szCs w:val="22"/>
        </w:rPr>
        <w:t>20</w:t>
      </w:r>
      <w:r w:rsidR="00184AA1">
        <w:rPr>
          <w:rFonts w:ascii="Verdana" w:hAnsi="Verdana" w:cs="Tahoma"/>
          <w:b/>
          <w:sz w:val="22"/>
          <w:szCs w:val="22"/>
        </w:rPr>
        <w:t>2</w:t>
      </w:r>
      <w:r w:rsidR="00AA6C09">
        <w:rPr>
          <w:rFonts w:ascii="Verdana" w:hAnsi="Verdana" w:cs="Tahoma"/>
          <w:b/>
          <w:sz w:val="22"/>
          <w:szCs w:val="22"/>
        </w:rPr>
        <w:t>5</w:t>
      </w:r>
    </w:p>
    <w:p w14:paraId="505BD75B" w14:textId="77777777" w:rsidR="00AD1AD4" w:rsidRDefault="00AD1AD4" w:rsidP="00AD1AD4">
      <w:pPr>
        <w:jc w:val="center"/>
        <w:rPr>
          <w:rFonts w:ascii="Verdana" w:hAnsi="Verdana" w:cs="Tahoma"/>
          <w:sz w:val="22"/>
          <w:szCs w:val="22"/>
        </w:rPr>
      </w:pPr>
    </w:p>
    <w:p w14:paraId="6E619FFD" w14:textId="77777777" w:rsidR="00AD1AD4" w:rsidRDefault="00AD1AD4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1. člen</w:t>
      </w:r>
    </w:p>
    <w:p w14:paraId="32439643" w14:textId="77777777" w:rsidR="00AD1AD4" w:rsidRDefault="00AD1AD4" w:rsidP="00AD1AD4">
      <w:pPr>
        <w:jc w:val="center"/>
        <w:rPr>
          <w:rFonts w:ascii="Verdana" w:hAnsi="Verdana" w:cs="Tahoma"/>
          <w:sz w:val="22"/>
          <w:szCs w:val="22"/>
        </w:rPr>
      </w:pPr>
    </w:p>
    <w:p w14:paraId="65E84ACD" w14:textId="3C81DAB9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Pogodbeni stranki ugotavljata, da je Občina Bohinj, v </w:t>
      </w:r>
      <w:r w:rsidR="00734C3A">
        <w:rPr>
          <w:rFonts w:ascii="Verdana" w:hAnsi="Verdana" w:cs="Tahoma"/>
          <w:sz w:val="22"/>
          <w:szCs w:val="22"/>
        </w:rPr>
        <w:t xml:space="preserve">Bohinjskih novicah št. </w:t>
      </w:r>
      <w:r w:rsidR="00AA6C09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>, pod rubriko Razpisi Občine Bohinj</w:t>
      </w:r>
      <w:r w:rsidR="00F14AD0">
        <w:rPr>
          <w:rFonts w:ascii="Verdana" w:hAnsi="Verdana" w:cs="Tahoma"/>
          <w:sz w:val="22"/>
          <w:szCs w:val="22"/>
        </w:rPr>
        <w:t xml:space="preserve"> </w:t>
      </w:r>
      <w:r w:rsidR="007D0469">
        <w:rPr>
          <w:rFonts w:ascii="Verdana" w:hAnsi="Verdana" w:cs="Tahoma"/>
          <w:sz w:val="22"/>
          <w:szCs w:val="22"/>
        </w:rPr>
        <w:t>1</w:t>
      </w:r>
      <w:r w:rsidR="00AA6C09">
        <w:rPr>
          <w:rFonts w:ascii="Verdana" w:hAnsi="Verdana" w:cs="Tahoma"/>
          <w:sz w:val="22"/>
          <w:szCs w:val="22"/>
        </w:rPr>
        <w:t>2</w:t>
      </w:r>
      <w:r w:rsidR="00F14AD0">
        <w:rPr>
          <w:rFonts w:ascii="Verdana" w:hAnsi="Verdana" w:cs="Tahoma"/>
          <w:sz w:val="22"/>
          <w:szCs w:val="22"/>
        </w:rPr>
        <w:t>.</w:t>
      </w:r>
      <w:r w:rsidR="007D0469">
        <w:rPr>
          <w:rFonts w:ascii="Verdana" w:hAnsi="Verdana" w:cs="Tahoma"/>
          <w:sz w:val="22"/>
          <w:szCs w:val="22"/>
        </w:rPr>
        <w:t xml:space="preserve"> </w:t>
      </w:r>
      <w:r w:rsidR="0041013D">
        <w:rPr>
          <w:rFonts w:ascii="Verdana" w:hAnsi="Verdana" w:cs="Tahoma"/>
          <w:sz w:val="22"/>
          <w:szCs w:val="22"/>
        </w:rPr>
        <w:t>ma</w:t>
      </w:r>
      <w:r w:rsidR="00AA6C09">
        <w:rPr>
          <w:rFonts w:ascii="Verdana" w:hAnsi="Verdana" w:cs="Tahoma"/>
          <w:sz w:val="22"/>
          <w:szCs w:val="22"/>
        </w:rPr>
        <w:t>ja</w:t>
      </w:r>
      <w:r w:rsidR="00F14AD0">
        <w:rPr>
          <w:rFonts w:ascii="Verdana" w:hAnsi="Verdana" w:cs="Tahoma"/>
          <w:sz w:val="22"/>
          <w:szCs w:val="22"/>
        </w:rPr>
        <w:t xml:space="preserve"> 202</w:t>
      </w:r>
      <w:r w:rsidR="00AA6C09">
        <w:rPr>
          <w:rFonts w:ascii="Verdana" w:hAnsi="Verdana" w:cs="Tahoma"/>
          <w:sz w:val="22"/>
          <w:szCs w:val="22"/>
        </w:rPr>
        <w:t>5</w:t>
      </w:r>
      <w:r w:rsidR="00184AA1">
        <w:rPr>
          <w:rFonts w:ascii="Verdana" w:hAnsi="Verdana" w:cs="Tahoma"/>
          <w:sz w:val="22"/>
          <w:szCs w:val="22"/>
        </w:rPr>
        <w:t xml:space="preserve"> </w:t>
      </w:r>
      <w:r>
        <w:rPr>
          <w:rFonts w:ascii="Verdana" w:hAnsi="Verdana" w:cs="Tahoma"/>
          <w:sz w:val="22"/>
          <w:szCs w:val="22"/>
        </w:rPr>
        <w:t xml:space="preserve">objavila Javni razpis za </w:t>
      </w:r>
      <w:r w:rsidR="00080F2E">
        <w:rPr>
          <w:rFonts w:ascii="Verdana" w:hAnsi="Verdana" w:cs="Tahoma"/>
          <w:sz w:val="22"/>
          <w:szCs w:val="22"/>
        </w:rPr>
        <w:t>sofinanciranje</w:t>
      </w:r>
      <w:r>
        <w:rPr>
          <w:rFonts w:ascii="Verdana" w:hAnsi="Verdana" w:cs="Tahoma"/>
          <w:sz w:val="22"/>
          <w:szCs w:val="22"/>
        </w:rPr>
        <w:t xml:space="preserve"> programov </w:t>
      </w:r>
      <w:r w:rsidR="00734C3A">
        <w:rPr>
          <w:rFonts w:ascii="Verdana" w:hAnsi="Verdana" w:cs="Tahoma"/>
          <w:sz w:val="22"/>
          <w:szCs w:val="22"/>
        </w:rPr>
        <w:t>ljubiteljskih kulturnih dejavnosti</w:t>
      </w:r>
      <w:r>
        <w:rPr>
          <w:rFonts w:ascii="Verdana" w:hAnsi="Verdana" w:cs="Tahoma"/>
          <w:sz w:val="22"/>
          <w:szCs w:val="22"/>
        </w:rPr>
        <w:t xml:space="preserve"> </w:t>
      </w:r>
      <w:r w:rsidR="00080F2E">
        <w:rPr>
          <w:rFonts w:ascii="Verdana" w:hAnsi="Verdana" w:cs="Tahoma"/>
          <w:sz w:val="22"/>
          <w:szCs w:val="22"/>
        </w:rPr>
        <w:t>v</w:t>
      </w:r>
      <w:r>
        <w:rPr>
          <w:rFonts w:ascii="Verdana" w:hAnsi="Verdana" w:cs="Tahoma"/>
          <w:sz w:val="22"/>
          <w:szCs w:val="22"/>
        </w:rPr>
        <w:t xml:space="preserve"> let</w:t>
      </w:r>
      <w:r w:rsidR="00080F2E">
        <w:rPr>
          <w:rFonts w:ascii="Verdana" w:hAnsi="Verdana" w:cs="Tahoma"/>
          <w:sz w:val="22"/>
          <w:szCs w:val="22"/>
        </w:rPr>
        <w:t>u</w:t>
      </w:r>
      <w:r>
        <w:rPr>
          <w:rFonts w:ascii="Verdana" w:hAnsi="Verdana" w:cs="Tahoma"/>
          <w:sz w:val="22"/>
          <w:szCs w:val="22"/>
        </w:rPr>
        <w:t xml:space="preserve"> </w:t>
      </w:r>
      <w:r w:rsidR="000152C9">
        <w:rPr>
          <w:rFonts w:ascii="Verdana" w:hAnsi="Verdana" w:cs="Tahoma"/>
          <w:sz w:val="22"/>
          <w:szCs w:val="22"/>
        </w:rPr>
        <w:t>20</w:t>
      </w:r>
      <w:r w:rsidR="00184AA1">
        <w:rPr>
          <w:rFonts w:ascii="Verdana" w:hAnsi="Verdana" w:cs="Tahoma"/>
          <w:sz w:val="22"/>
          <w:szCs w:val="22"/>
        </w:rPr>
        <w:t>2</w:t>
      </w:r>
      <w:r w:rsidR="00AA6C09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Na podlagi vloge izvajalca in pravnomočnega sklepa o</w:t>
      </w:r>
      <w:r>
        <w:rPr>
          <w:rFonts w:ascii="Verdana" w:hAnsi="Verdana" w:cs="Tahoma"/>
          <w:sz w:val="22"/>
          <w:szCs w:val="22"/>
        </w:rPr>
        <w:t xml:space="preserve"> dodelitvi proračunskih sredstev</w:t>
      </w:r>
      <w:r w:rsidR="00F14AD0">
        <w:rPr>
          <w:rFonts w:ascii="Verdana" w:hAnsi="Verdana" w:cs="Tahoma"/>
          <w:sz w:val="22"/>
          <w:szCs w:val="22"/>
        </w:rPr>
        <w:t xml:space="preserve"> št: ___________</w:t>
      </w:r>
      <w:r>
        <w:rPr>
          <w:rFonts w:ascii="Verdana" w:hAnsi="Verdana" w:cs="Tahoma"/>
          <w:sz w:val="22"/>
          <w:szCs w:val="22"/>
        </w:rPr>
        <w:t xml:space="preserve"> se s to pogodbo uredijo obveznosti in odgovornosti pri organizaciji in izvedbi programov v letu </w:t>
      </w:r>
      <w:r w:rsidR="000152C9">
        <w:rPr>
          <w:rFonts w:ascii="Verdana" w:hAnsi="Verdana" w:cs="Tahoma"/>
          <w:sz w:val="22"/>
          <w:szCs w:val="22"/>
        </w:rPr>
        <w:t>20</w:t>
      </w:r>
      <w:r w:rsidR="00184AA1">
        <w:rPr>
          <w:rFonts w:ascii="Verdana" w:hAnsi="Verdana" w:cs="Tahoma"/>
          <w:sz w:val="22"/>
          <w:szCs w:val="22"/>
        </w:rPr>
        <w:t>2</w:t>
      </w:r>
      <w:r w:rsidR="00AA6C09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>.</w:t>
      </w:r>
    </w:p>
    <w:p w14:paraId="1B8A78BC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2A468B1B" w14:textId="77777777" w:rsidR="00AD1AD4" w:rsidRDefault="00AD1AD4" w:rsidP="00AD1AD4">
      <w:pPr>
        <w:tabs>
          <w:tab w:val="left" w:pos="720"/>
        </w:tabs>
        <w:ind w:left="360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2. člen</w:t>
      </w:r>
    </w:p>
    <w:p w14:paraId="6F53573C" w14:textId="77777777" w:rsidR="00AD1AD4" w:rsidRDefault="00AD1AD4" w:rsidP="00AD1AD4">
      <w:pPr>
        <w:tabs>
          <w:tab w:val="left" w:pos="720"/>
        </w:tabs>
        <w:ind w:left="360"/>
        <w:jc w:val="center"/>
        <w:rPr>
          <w:rFonts w:ascii="Verdana" w:hAnsi="Verdana" w:cs="Tahoma"/>
          <w:sz w:val="22"/>
          <w:szCs w:val="22"/>
        </w:rPr>
      </w:pPr>
    </w:p>
    <w:p w14:paraId="6B467D20" w14:textId="7FC4E97A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Predmet Pogodbe o sofinanciranju programov v letu </w:t>
      </w:r>
      <w:r w:rsidR="000152C9">
        <w:rPr>
          <w:rFonts w:ascii="Verdana" w:hAnsi="Verdana" w:cs="Tahoma"/>
          <w:sz w:val="22"/>
          <w:szCs w:val="22"/>
        </w:rPr>
        <w:t>20</w:t>
      </w:r>
      <w:r w:rsidR="00184AA1">
        <w:rPr>
          <w:rFonts w:ascii="Verdana" w:hAnsi="Verdana" w:cs="Tahoma"/>
          <w:sz w:val="22"/>
          <w:szCs w:val="22"/>
        </w:rPr>
        <w:t>2</w:t>
      </w:r>
      <w:r w:rsidR="00AA6C09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 xml:space="preserve"> je sofinanciranje naslednjih vsebin:</w:t>
      </w:r>
    </w:p>
    <w:p w14:paraId="0A3B16DC" w14:textId="77777777" w:rsidR="006B1DB5" w:rsidRDefault="00FE4BDE" w:rsidP="00732BD3">
      <w:pPr>
        <w:numPr>
          <w:ilvl w:val="0"/>
          <w:numId w:val="2"/>
        </w:numPr>
        <w:jc w:val="both"/>
        <w:rPr>
          <w:rFonts w:ascii="Verdana" w:hAnsi="Verdana" w:cs="Tahoma"/>
          <w:color w:val="000000"/>
          <w:sz w:val="22"/>
          <w:szCs w:val="22"/>
        </w:rPr>
      </w:pPr>
      <w:r w:rsidRPr="00A4613A">
        <w:rPr>
          <w:rFonts w:ascii="Verdana" w:hAnsi="Verdana" w:cs="Tahoma"/>
          <w:color w:val="000000"/>
          <w:sz w:val="22"/>
          <w:szCs w:val="22"/>
        </w:rPr>
        <w:t>program redne dejavnosti</w:t>
      </w:r>
      <w:r w:rsidR="002B661A">
        <w:rPr>
          <w:rFonts w:ascii="Verdana" w:hAnsi="Verdana" w:cs="Tahoma"/>
          <w:color w:val="000000"/>
          <w:sz w:val="22"/>
          <w:szCs w:val="22"/>
        </w:rPr>
        <w:t xml:space="preserve"> društva</w:t>
      </w:r>
    </w:p>
    <w:p w14:paraId="17E8AE7F" w14:textId="77777777" w:rsidR="00A86197" w:rsidRDefault="00A86197" w:rsidP="00732BD3">
      <w:pPr>
        <w:numPr>
          <w:ilvl w:val="0"/>
          <w:numId w:val="2"/>
        </w:numPr>
        <w:jc w:val="both"/>
        <w:rPr>
          <w:rFonts w:ascii="Verdana" w:hAnsi="Verdana" w:cs="Tahoma"/>
          <w:color w:val="000000"/>
          <w:sz w:val="22"/>
          <w:szCs w:val="22"/>
        </w:rPr>
      </w:pPr>
      <w:r>
        <w:rPr>
          <w:rFonts w:ascii="Verdana" w:hAnsi="Verdana" w:cs="Tahoma"/>
          <w:color w:val="000000"/>
          <w:sz w:val="22"/>
          <w:szCs w:val="22"/>
        </w:rPr>
        <w:t>tisk in izdaja tiskanih gradiv</w:t>
      </w:r>
    </w:p>
    <w:p w14:paraId="547AF6EE" w14:textId="77777777" w:rsidR="007A676F" w:rsidRDefault="006B1DB5" w:rsidP="00732BD3">
      <w:pPr>
        <w:numPr>
          <w:ilvl w:val="0"/>
          <w:numId w:val="2"/>
        </w:numPr>
        <w:jc w:val="both"/>
        <w:rPr>
          <w:rFonts w:ascii="Verdana" w:hAnsi="Verdana" w:cs="Tahoma"/>
          <w:color w:val="000000"/>
          <w:sz w:val="22"/>
          <w:szCs w:val="22"/>
        </w:rPr>
      </w:pPr>
      <w:r>
        <w:rPr>
          <w:rFonts w:ascii="Verdana" w:hAnsi="Verdana" w:cs="Tahoma"/>
          <w:color w:val="000000"/>
          <w:sz w:val="22"/>
          <w:szCs w:val="22"/>
        </w:rPr>
        <w:t>povrnitev stroškov prostora za študij in izvedbo programa</w:t>
      </w:r>
    </w:p>
    <w:p w14:paraId="0C5FFC87" w14:textId="77777777" w:rsidR="00304554" w:rsidRDefault="00CD247D" w:rsidP="0078419D">
      <w:pPr>
        <w:numPr>
          <w:ilvl w:val="0"/>
          <w:numId w:val="2"/>
        </w:numPr>
        <w:tabs>
          <w:tab w:val="clear" w:pos="720"/>
        </w:tabs>
        <w:jc w:val="both"/>
        <w:rPr>
          <w:rFonts w:ascii="Verdana" w:hAnsi="Verdana" w:cs="Tahoma"/>
          <w:color w:val="000000"/>
          <w:sz w:val="22"/>
          <w:szCs w:val="22"/>
        </w:rPr>
      </w:pPr>
      <w:r>
        <w:rPr>
          <w:rFonts w:ascii="Verdana" w:hAnsi="Verdana" w:cs="Tahoma"/>
          <w:color w:val="000000"/>
          <w:sz w:val="22"/>
          <w:szCs w:val="22"/>
        </w:rPr>
        <w:t>nakup in vzdrževanje opreme</w:t>
      </w:r>
    </w:p>
    <w:p w14:paraId="59678861" w14:textId="77777777" w:rsidR="00AD1AD4" w:rsidRPr="00304554" w:rsidRDefault="00304554" w:rsidP="00732BD3">
      <w:pPr>
        <w:numPr>
          <w:ilvl w:val="0"/>
          <w:numId w:val="2"/>
        </w:numPr>
        <w:jc w:val="both"/>
        <w:rPr>
          <w:rFonts w:ascii="Verdana" w:hAnsi="Verdana" w:cs="Tahoma"/>
          <w:color w:val="000000"/>
          <w:sz w:val="22"/>
          <w:szCs w:val="22"/>
        </w:rPr>
      </w:pPr>
      <w:r w:rsidRPr="00304554">
        <w:rPr>
          <w:rFonts w:ascii="Verdana" w:hAnsi="Verdana" w:cs="Tahoma"/>
          <w:sz w:val="22"/>
          <w:szCs w:val="22"/>
        </w:rPr>
        <w:t>mednarodno sodelovanje kulturnih društev</w:t>
      </w:r>
      <w:r w:rsidR="00FE4BDE" w:rsidRPr="00304554">
        <w:rPr>
          <w:rFonts w:ascii="Verdana" w:hAnsi="Verdana" w:cs="Tahoma"/>
          <w:color w:val="000000"/>
          <w:sz w:val="22"/>
          <w:szCs w:val="22"/>
        </w:rPr>
        <w:t>.</w:t>
      </w:r>
    </w:p>
    <w:p w14:paraId="73E7DA0F" w14:textId="21808E6E" w:rsidR="00AD1AD4" w:rsidRDefault="00AD1AD4" w:rsidP="00AD1AD4">
      <w:pPr>
        <w:numPr>
          <w:ilvl w:val="12"/>
          <w:numId w:val="0"/>
        </w:num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Izvajalec je dolžan programe izvesti kvalitetno in v predvidenih terminih do konca leta </w:t>
      </w:r>
      <w:r w:rsidR="000152C9">
        <w:rPr>
          <w:rFonts w:ascii="Verdana" w:hAnsi="Verdana" w:cs="Tahoma"/>
          <w:sz w:val="22"/>
          <w:szCs w:val="22"/>
        </w:rPr>
        <w:t>20</w:t>
      </w:r>
      <w:r w:rsidR="00A86197">
        <w:rPr>
          <w:rFonts w:ascii="Verdana" w:hAnsi="Verdana" w:cs="Tahoma"/>
          <w:sz w:val="22"/>
          <w:szCs w:val="22"/>
        </w:rPr>
        <w:t>2</w:t>
      </w:r>
      <w:r w:rsidR="00AA6C09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 xml:space="preserve">. </w:t>
      </w:r>
    </w:p>
    <w:p w14:paraId="20A57613" w14:textId="77777777" w:rsidR="00AD1AD4" w:rsidRDefault="00AD1AD4" w:rsidP="00AD1AD4">
      <w:pPr>
        <w:numPr>
          <w:ilvl w:val="12"/>
          <w:numId w:val="0"/>
        </w:numPr>
        <w:jc w:val="both"/>
        <w:rPr>
          <w:rFonts w:ascii="Verdana" w:hAnsi="Verdana" w:cs="Tahoma"/>
          <w:sz w:val="22"/>
          <w:szCs w:val="22"/>
        </w:rPr>
      </w:pPr>
    </w:p>
    <w:p w14:paraId="06AF7DDD" w14:textId="77777777" w:rsidR="00AD1AD4" w:rsidRDefault="00AD1AD4" w:rsidP="00AD1AD4">
      <w:pPr>
        <w:numPr>
          <w:ilvl w:val="12"/>
          <w:numId w:val="0"/>
        </w:numPr>
        <w:jc w:val="center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3. člen</w:t>
      </w:r>
    </w:p>
    <w:p w14:paraId="157C3B4A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59FB3B9B" w14:textId="77777777" w:rsidR="00CF447F" w:rsidRDefault="00AD1AD4" w:rsidP="00CF447F">
      <w:pPr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Na podlagi ocene organizatorja so predvideni stroški organizacije in izvedbe programov iz 2. člena pogodbe </w:t>
      </w:r>
      <w:r w:rsidR="00184AA1">
        <w:rPr>
          <w:rFonts w:ascii="Verdana" w:hAnsi="Verdana" w:cs="Tahoma"/>
          <w:b/>
          <w:bCs/>
          <w:sz w:val="22"/>
          <w:szCs w:val="22"/>
        </w:rPr>
        <w:t xml:space="preserve">__________ </w:t>
      </w:r>
      <w:r>
        <w:rPr>
          <w:rFonts w:ascii="Verdana" w:hAnsi="Verdana" w:cs="Tahoma"/>
          <w:sz w:val="22"/>
          <w:szCs w:val="22"/>
        </w:rPr>
        <w:t>EUR. Sofinancer s to pogodb</w:t>
      </w:r>
      <w:r w:rsidR="00F14AD0">
        <w:rPr>
          <w:rFonts w:ascii="Verdana" w:hAnsi="Verdana" w:cs="Tahoma"/>
          <w:sz w:val="22"/>
          <w:szCs w:val="22"/>
        </w:rPr>
        <w:t>o</w:t>
      </w:r>
      <w:r>
        <w:rPr>
          <w:rFonts w:ascii="Verdana" w:hAnsi="Verdana" w:cs="Tahoma"/>
          <w:sz w:val="22"/>
          <w:szCs w:val="22"/>
        </w:rPr>
        <w:t xml:space="preserve"> izvajalcu zagotovi finančna sredstva v skupni </w:t>
      </w:r>
      <w:r w:rsidRPr="00450F47">
        <w:rPr>
          <w:rFonts w:ascii="Verdana" w:hAnsi="Verdana" w:cs="Tahoma"/>
          <w:b/>
          <w:bCs/>
          <w:sz w:val="22"/>
          <w:szCs w:val="22"/>
        </w:rPr>
        <w:t xml:space="preserve">višini </w:t>
      </w:r>
      <w:r w:rsidR="00184AA1">
        <w:rPr>
          <w:rFonts w:ascii="Verdana" w:hAnsi="Verdana" w:cs="Tahoma"/>
          <w:b/>
          <w:bCs/>
          <w:sz w:val="22"/>
          <w:szCs w:val="22"/>
        </w:rPr>
        <w:t xml:space="preserve">_________ </w:t>
      </w:r>
      <w:r w:rsidR="00FE4BDE">
        <w:rPr>
          <w:rFonts w:ascii="Verdana" w:hAnsi="Verdana" w:cs="Tahoma"/>
          <w:b/>
          <w:sz w:val="22"/>
          <w:szCs w:val="22"/>
        </w:rPr>
        <w:t>EUR:</w:t>
      </w:r>
    </w:p>
    <w:p w14:paraId="162A8C38" w14:textId="77777777" w:rsidR="0078419D" w:rsidRPr="0078419D" w:rsidRDefault="0078419D" w:rsidP="0078419D">
      <w:pPr>
        <w:ind w:left="284"/>
        <w:jc w:val="both"/>
        <w:rPr>
          <w:rFonts w:ascii="Verdana" w:hAnsi="Verdana" w:cs="Tahoma"/>
          <w:sz w:val="22"/>
          <w:szCs w:val="22"/>
        </w:rPr>
      </w:pPr>
    </w:p>
    <w:p w14:paraId="7951EAD3" w14:textId="77777777" w:rsidR="00774261" w:rsidRPr="0078419D" w:rsidRDefault="00F86D58" w:rsidP="0078419D">
      <w:pPr>
        <w:numPr>
          <w:ilvl w:val="0"/>
          <w:numId w:val="35"/>
        </w:numPr>
        <w:ind w:left="426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_________</w:t>
      </w:r>
      <w:r w:rsidR="006B46A2">
        <w:rPr>
          <w:rFonts w:ascii="Verdana" w:hAnsi="Verdana" w:cs="Tahoma"/>
          <w:b/>
          <w:sz w:val="22"/>
          <w:szCs w:val="22"/>
        </w:rPr>
        <w:t xml:space="preserve"> EU</w:t>
      </w:r>
      <w:r w:rsidR="00AD1AD4" w:rsidRPr="00774261">
        <w:rPr>
          <w:rFonts w:ascii="Verdana" w:hAnsi="Verdana" w:cs="Tahoma"/>
          <w:b/>
          <w:sz w:val="22"/>
          <w:szCs w:val="22"/>
        </w:rPr>
        <w:t>R</w:t>
      </w:r>
      <w:r w:rsidR="00AD1AD4" w:rsidRPr="00774261">
        <w:rPr>
          <w:rFonts w:ascii="Verdana" w:hAnsi="Verdana" w:cs="Tahoma"/>
          <w:sz w:val="22"/>
          <w:szCs w:val="22"/>
        </w:rPr>
        <w:t xml:space="preserve"> za </w:t>
      </w:r>
      <w:r w:rsidR="00AD1AD4" w:rsidRPr="00774261">
        <w:rPr>
          <w:rFonts w:ascii="Verdana" w:hAnsi="Verdana" w:cs="Tahoma"/>
          <w:b/>
          <w:sz w:val="22"/>
          <w:szCs w:val="22"/>
        </w:rPr>
        <w:t>program redne dejavnosti</w:t>
      </w:r>
      <w:r w:rsidR="00AD1AD4" w:rsidRPr="00774261">
        <w:rPr>
          <w:rFonts w:ascii="Verdana" w:hAnsi="Verdana" w:cs="Tahoma"/>
          <w:sz w:val="22"/>
          <w:szCs w:val="22"/>
        </w:rPr>
        <w:t xml:space="preserve">, iz proračunske postavke </w:t>
      </w:r>
      <w:r w:rsidR="00AD1AD4" w:rsidRPr="00774261">
        <w:rPr>
          <w:rFonts w:ascii="Verdana" w:hAnsi="Verdana" w:cs="Tahoma"/>
          <w:b/>
          <w:sz w:val="22"/>
          <w:szCs w:val="22"/>
        </w:rPr>
        <w:t>3511- programi društev</w:t>
      </w:r>
      <w:r w:rsidR="008148B4" w:rsidRPr="00774261">
        <w:rPr>
          <w:rFonts w:ascii="Verdana" w:hAnsi="Verdana" w:cs="Tahoma"/>
          <w:b/>
          <w:sz w:val="22"/>
          <w:szCs w:val="22"/>
        </w:rPr>
        <w:t>:</w:t>
      </w:r>
    </w:p>
    <w:p w14:paraId="56AAA07B" w14:textId="77777777" w:rsidR="0078419D" w:rsidRPr="00774261" w:rsidRDefault="0078419D" w:rsidP="0078419D">
      <w:pPr>
        <w:jc w:val="both"/>
        <w:rPr>
          <w:rFonts w:ascii="Verdana" w:hAnsi="Verdana" w:cs="Tahoma"/>
          <w:sz w:val="22"/>
          <w:szCs w:val="22"/>
        </w:rPr>
      </w:pPr>
    </w:p>
    <w:p w14:paraId="6ADB6406" w14:textId="77777777" w:rsidR="00774261" w:rsidRDefault="00774261" w:rsidP="00AD1AD4">
      <w:pPr>
        <w:pStyle w:val="Telobesedila21"/>
        <w:ind w:left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Sekcija </w:t>
      </w:r>
      <w:r w:rsidR="00F86D58">
        <w:rPr>
          <w:rFonts w:ascii="Verdana" w:hAnsi="Verdana" w:cs="Tahoma"/>
          <w:sz w:val="22"/>
          <w:szCs w:val="22"/>
        </w:rPr>
        <w:t>__</w:t>
      </w:r>
      <w:r w:rsidR="00F86D58" w:rsidRPr="00F86D58">
        <w:rPr>
          <w:rFonts w:ascii="Verdana" w:hAnsi="Verdana" w:cs="Tahoma"/>
          <w:i/>
          <w:iCs/>
          <w:sz w:val="22"/>
          <w:szCs w:val="22"/>
          <w:u w:val="single"/>
        </w:rPr>
        <w:t>ime sekcije</w:t>
      </w:r>
      <w:r w:rsidR="00F86D58" w:rsidRPr="00F86D58">
        <w:rPr>
          <w:rFonts w:ascii="Verdana" w:hAnsi="Verdana" w:cs="Tahoma"/>
          <w:sz w:val="22"/>
          <w:szCs w:val="22"/>
          <w:u w:val="single"/>
        </w:rPr>
        <w:t>_________</w:t>
      </w:r>
      <w:r w:rsidR="00F86D58">
        <w:rPr>
          <w:rFonts w:ascii="Verdana" w:hAnsi="Verdana" w:cs="Tahoma"/>
          <w:sz w:val="22"/>
          <w:szCs w:val="22"/>
        </w:rPr>
        <w:t xml:space="preserve">  </w:t>
      </w:r>
      <w:r w:rsidR="00D90E87">
        <w:rPr>
          <w:rFonts w:ascii="Verdana" w:hAnsi="Verdana" w:cs="Tahoma"/>
          <w:sz w:val="22"/>
          <w:szCs w:val="22"/>
        </w:rPr>
        <w:t xml:space="preserve">- </w:t>
      </w:r>
      <w:r w:rsidR="00F86D58">
        <w:rPr>
          <w:rFonts w:ascii="Verdana" w:hAnsi="Verdana" w:cs="Tahoma"/>
          <w:sz w:val="22"/>
          <w:szCs w:val="22"/>
        </w:rPr>
        <w:t>__</w:t>
      </w:r>
      <w:r w:rsidR="00972D9D">
        <w:rPr>
          <w:rFonts w:ascii="Verdana" w:hAnsi="Verdana" w:cs="Tahoma"/>
          <w:sz w:val="22"/>
          <w:szCs w:val="22"/>
        </w:rPr>
        <w:t>znesek</w:t>
      </w:r>
      <w:r w:rsidR="00F86D58">
        <w:rPr>
          <w:rFonts w:ascii="Verdana" w:hAnsi="Verdana" w:cs="Tahoma"/>
          <w:sz w:val="22"/>
          <w:szCs w:val="22"/>
        </w:rPr>
        <w:t>_____</w:t>
      </w:r>
      <w:r w:rsidR="00450F47" w:rsidRPr="00450F47">
        <w:rPr>
          <w:rFonts w:ascii="Verdana" w:hAnsi="Verdana" w:cs="Tahoma"/>
          <w:sz w:val="22"/>
          <w:szCs w:val="22"/>
        </w:rPr>
        <w:t xml:space="preserve"> </w:t>
      </w:r>
      <w:r w:rsidR="00D90E87">
        <w:rPr>
          <w:rFonts w:ascii="Verdana" w:hAnsi="Verdana" w:cs="Tahoma"/>
          <w:sz w:val="22"/>
          <w:szCs w:val="22"/>
        </w:rPr>
        <w:t>EUR:</w:t>
      </w:r>
    </w:p>
    <w:p w14:paraId="7D99361C" w14:textId="77777777" w:rsidR="00774261" w:rsidRDefault="00C679AD" w:rsidP="00774261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____________</w:t>
      </w:r>
      <w:r w:rsidR="004F2725">
        <w:rPr>
          <w:rFonts w:ascii="Verdana" w:hAnsi="Verdana" w:cs="Tahoma"/>
          <w:sz w:val="22"/>
          <w:szCs w:val="22"/>
        </w:rPr>
        <w:t xml:space="preserve"> dejavnost</w:t>
      </w:r>
      <w:r w:rsidR="00774261">
        <w:rPr>
          <w:rFonts w:ascii="Verdana" w:hAnsi="Verdana" w:cs="Tahoma"/>
          <w:sz w:val="22"/>
          <w:szCs w:val="22"/>
        </w:rPr>
        <w:t xml:space="preserve"> </w:t>
      </w:r>
      <w:r w:rsidR="00972D9D">
        <w:rPr>
          <w:rFonts w:ascii="Verdana" w:hAnsi="Verdana" w:cs="Tahoma"/>
          <w:sz w:val="22"/>
          <w:szCs w:val="22"/>
        </w:rPr>
        <w:t xml:space="preserve">________ </w:t>
      </w:r>
      <w:r w:rsidR="00774261">
        <w:rPr>
          <w:rFonts w:ascii="Verdana" w:hAnsi="Verdana" w:cs="Tahoma"/>
          <w:sz w:val="22"/>
          <w:szCs w:val="22"/>
        </w:rPr>
        <w:t>EUR</w:t>
      </w:r>
    </w:p>
    <w:p w14:paraId="79BDBACB" w14:textId="77777777" w:rsidR="00972D9D" w:rsidRDefault="00774261" w:rsidP="00972D9D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 w:rsidRPr="007A3C54">
        <w:rPr>
          <w:rFonts w:ascii="Verdana" w:hAnsi="Verdana" w:cs="Tahoma"/>
          <w:sz w:val="22"/>
          <w:szCs w:val="22"/>
        </w:rPr>
        <w:lastRenderedPageBreak/>
        <w:t>Strokovni kader</w:t>
      </w:r>
      <w:r w:rsidR="00D90E87" w:rsidRPr="007A3C54">
        <w:rPr>
          <w:rFonts w:ascii="Verdana" w:hAnsi="Verdana" w:cs="Tahoma"/>
          <w:sz w:val="22"/>
          <w:szCs w:val="22"/>
        </w:rPr>
        <w:t xml:space="preserve"> </w:t>
      </w:r>
      <w:r w:rsidR="00972D9D">
        <w:rPr>
          <w:rFonts w:ascii="Verdana" w:hAnsi="Verdana" w:cs="Tahoma"/>
          <w:sz w:val="22"/>
          <w:szCs w:val="22"/>
        </w:rPr>
        <w:t>___</w:t>
      </w:r>
      <w:r w:rsidR="00C679AD">
        <w:rPr>
          <w:rFonts w:ascii="Verdana" w:hAnsi="Verdana" w:cs="Tahoma"/>
          <w:sz w:val="22"/>
          <w:szCs w:val="22"/>
        </w:rPr>
        <w:t>____</w:t>
      </w:r>
      <w:r w:rsidR="00972D9D">
        <w:rPr>
          <w:rFonts w:ascii="Verdana" w:hAnsi="Verdana" w:cs="Tahoma"/>
          <w:sz w:val="22"/>
          <w:szCs w:val="22"/>
        </w:rPr>
        <w:t xml:space="preserve">__ </w:t>
      </w:r>
      <w:r w:rsidR="00D90E87" w:rsidRPr="007A3C54">
        <w:rPr>
          <w:rFonts w:ascii="Verdana" w:hAnsi="Verdana" w:cs="Tahoma"/>
          <w:sz w:val="22"/>
          <w:szCs w:val="22"/>
        </w:rPr>
        <w:t>EUR;</w:t>
      </w:r>
    </w:p>
    <w:p w14:paraId="7EB3E9DD" w14:textId="77777777" w:rsidR="00450F47" w:rsidRDefault="00450F47" w:rsidP="00972D9D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 w:rsidRPr="00972D9D">
        <w:rPr>
          <w:rFonts w:ascii="Verdana" w:hAnsi="Verdana" w:cs="Tahoma"/>
          <w:sz w:val="22"/>
          <w:szCs w:val="22"/>
        </w:rPr>
        <w:t xml:space="preserve">Izobraževanje </w:t>
      </w:r>
      <w:r w:rsidR="00972D9D">
        <w:rPr>
          <w:rFonts w:ascii="Verdana" w:hAnsi="Verdana" w:cs="Tahoma"/>
          <w:sz w:val="22"/>
          <w:szCs w:val="22"/>
        </w:rPr>
        <w:t>____</w:t>
      </w:r>
      <w:r w:rsidR="00C679AD">
        <w:rPr>
          <w:rFonts w:ascii="Verdana" w:hAnsi="Verdana" w:cs="Tahoma"/>
          <w:sz w:val="22"/>
          <w:szCs w:val="22"/>
        </w:rPr>
        <w:t>_______</w:t>
      </w:r>
      <w:r w:rsidR="00972D9D">
        <w:rPr>
          <w:rFonts w:ascii="Verdana" w:hAnsi="Verdana" w:cs="Tahoma"/>
          <w:sz w:val="22"/>
          <w:szCs w:val="22"/>
        </w:rPr>
        <w:t>_</w:t>
      </w:r>
      <w:r w:rsidRPr="00972D9D">
        <w:rPr>
          <w:rFonts w:ascii="Verdana" w:hAnsi="Verdana" w:cs="Tahoma"/>
          <w:sz w:val="22"/>
          <w:szCs w:val="22"/>
        </w:rPr>
        <w:t>E</w:t>
      </w:r>
      <w:r w:rsidR="00C679AD">
        <w:rPr>
          <w:rFonts w:ascii="Verdana" w:hAnsi="Verdana" w:cs="Tahoma"/>
          <w:sz w:val="22"/>
          <w:szCs w:val="22"/>
        </w:rPr>
        <w:t>UR</w:t>
      </w:r>
    </w:p>
    <w:p w14:paraId="571FC7AF" w14:textId="32F83D14" w:rsidR="00C679AD" w:rsidRDefault="00C679AD" w:rsidP="00972D9D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Izdaja tiskanega gradiva  _______ EUR</w:t>
      </w:r>
    </w:p>
    <w:p w14:paraId="784BF105" w14:textId="08A6068B" w:rsidR="007D0469" w:rsidRDefault="007D0469" w:rsidP="00972D9D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Nakup opreme: ____________ EUR</w:t>
      </w:r>
    </w:p>
    <w:p w14:paraId="6455BBD0" w14:textId="5140767E" w:rsidR="007D0469" w:rsidRPr="00972D9D" w:rsidRDefault="007D0469" w:rsidP="00972D9D">
      <w:pPr>
        <w:pStyle w:val="Telobesedila21"/>
        <w:numPr>
          <w:ilvl w:val="0"/>
          <w:numId w:val="19"/>
        </w:numPr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Mednarodno sodelovanje: __________ EUR</w:t>
      </w:r>
    </w:p>
    <w:p w14:paraId="793C5CE9" w14:textId="77777777" w:rsidR="00D90E87" w:rsidRDefault="00C679AD" w:rsidP="00AD1AD4">
      <w:pPr>
        <w:pStyle w:val="Telobesedila21"/>
        <w:ind w:left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…</w:t>
      </w:r>
    </w:p>
    <w:p w14:paraId="1BC55CC5" w14:textId="77777777" w:rsidR="00972D9D" w:rsidRDefault="00972D9D" w:rsidP="00AD1AD4">
      <w:pPr>
        <w:pStyle w:val="Telobesedila21"/>
        <w:ind w:left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 (</w:t>
      </w:r>
      <w:r w:rsidRPr="00A86197">
        <w:rPr>
          <w:rFonts w:ascii="Verdana" w:hAnsi="Verdana" w:cs="Tahoma"/>
          <w:i/>
          <w:iCs/>
          <w:sz w:val="22"/>
          <w:szCs w:val="22"/>
        </w:rPr>
        <w:t>razdelana obrazložitev po sekcijah in dejavnostih</w:t>
      </w:r>
      <w:r>
        <w:rPr>
          <w:rFonts w:ascii="Verdana" w:hAnsi="Verdana" w:cs="Tahoma"/>
          <w:sz w:val="22"/>
          <w:szCs w:val="22"/>
        </w:rPr>
        <w:t>)</w:t>
      </w:r>
    </w:p>
    <w:p w14:paraId="563245DB" w14:textId="77777777" w:rsidR="00450F47" w:rsidRDefault="00450F47" w:rsidP="007D0469">
      <w:pPr>
        <w:pStyle w:val="Telobesedila21"/>
        <w:ind w:left="0"/>
        <w:rPr>
          <w:rFonts w:ascii="Verdana" w:hAnsi="Verdana" w:cs="Tahoma"/>
          <w:sz w:val="22"/>
          <w:szCs w:val="22"/>
        </w:rPr>
      </w:pPr>
    </w:p>
    <w:p w14:paraId="61AED02D" w14:textId="77777777" w:rsidR="00450F47" w:rsidRPr="00B71D4E" w:rsidRDefault="00450F47" w:rsidP="00450F47">
      <w:pPr>
        <w:pStyle w:val="Telobesedila21"/>
        <w:ind w:left="0"/>
        <w:rPr>
          <w:rFonts w:ascii="Verdana" w:hAnsi="Verdana" w:cs="Tahoma"/>
          <w:sz w:val="22"/>
          <w:szCs w:val="22"/>
        </w:rPr>
      </w:pPr>
    </w:p>
    <w:p w14:paraId="0A754497" w14:textId="77777777" w:rsidR="00AD1AD4" w:rsidRDefault="00AD1AD4" w:rsidP="00AD1AD4">
      <w:pPr>
        <w:pStyle w:val="Telobesedila21"/>
        <w:ind w:left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V navedenem znesku so vključeni vsi morebitni davki in prispevki, ki jih plača izvajalec.</w:t>
      </w:r>
    </w:p>
    <w:p w14:paraId="4FD4FA18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388B4F20" w14:textId="77777777" w:rsidR="00CA2A33" w:rsidRDefault="00AD1AD4" w:rsidP="00CA2A33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4. člen</w:t>
      </w:r>
    </w:p>
    <w:p w14:paraId="53674163" w14:textId="77777777" w:rsidR="00CA2A33" w:rsidRDefault="00CA2A33" w:rsidP="00AD1AD4">
      <w:pPr>
        <w:jc w:val="center"/>
        <w:rPr>
          <w:rFonts w:ascii="Verdana" w:hAnsi="Verdana" w:cs="Tahoma"/>
          <w:b/>
          <w:sz w:val="22"/>
          <w:szCs w:val="22"/>
        </w:rPr>
      </w:pPr>
    </w:p>
    <w:p w14:paraId="3B4446BC" w14:textId="77777777" w:rsidR="000152C9" w:rsidRDefault="000152C9" w:rsidP="000152C9">
      <w:pPr>
        <w:jc w:val="both"/>
        <w:rPr>
          <w:rFonts w:ascii="Verdana" w:hAnsi="Verdana" w:cs="Tahoma"/>
          <w:sz w:val="22"/>
          <w:szCs w:val="22"/>
          <w:lang w:eastAsia="sl-SI"/>
        </w:rPr>
      </w:pPr>
      <w:r w:rsidRPr="00FD5E82">
        <w:rPr>
          <w:rFonts w:ascii="Verdana" w:eastAsia="Calibri" w:hAnsi="Verdana"/>
          <w:sz w:val="22"/>
          <w:szCs w:val="22"/>
        </w:rPr>
        <w:t>Način izplačila:</w:t>
      </w:r>
      <w:r w:rsidRPr="008B3EC0">
        <w:rPr>
          <w:rFonts w:ascii="Verdana" w:hAnsi="Verdana" w:cs="Tahoma"/>
          <w:sz w:val="22"/>
          <w:szCs w:val="22"/>
          <w:lang w:eastAsia="sl-SI"/>
        </w:rPr>
        <w:t xml:space="preserve"> </w:t>
      </w:r>
    </w:p>
    <w:p w14:paraId="455A76FC" w14:textId="77777777" w:rsidR="000152C9" w:rsidRPr="00DB2F31" w:rsidRDefault="000152C9" w:rsidP="000152C9">
      <w:pPr>
        <w:numPr>
          <w:ilvl w:val="0"/>
          <w:numId w:val="25"/>
        </w:numPr>
        <w:jc w:val="both"/>
        <w:rPr>
          <w:rFonts w:ascii="Verdana" w:hAnsi="Verdana" w:cs="Tahoma"/>
          <w:sz w:val="22"/>
          <w:szCs w:val="22"/>
          <w:lang w:eastAsia="sl-SI"/>
        </w:rPr>
      </w:pPr>
      <w:r w:rsidRPr="00DB2F31">
        <w:rPr>
          <w:rFonts w:ascii="Verdana" w:hAnsi="Verdana" w:cs="Tahoma"/>
          <w:sz w:val="22"/>
          <w:szCs w:val="22"/>
          <w:lang w:eastAsia="sl-SI"/>
        </w:rPr>
        <w:t xml:space="preserve">zahtevek za 70% pogodbene vrednosti se </w:t>
      </w:r>
      <w:r w:rsidR="00A5476C">
        <w:rPr>
          <w:rFonts w:ascii="Verdana" w:hAnsi="Verdana" w:cs="Tahoma"/>
          <w:sz w:val="22"/>
          <w:szCs w:val="22"/>
          <w:lang w:eastAsia="sl-SI"/>
        </w:rPr>
        <w:t xml:space="preserve">lahko </w:t>
      </w:r>
      <w:r w:rsidRPr="00DB2F31">
        <w:rPr>
          <w:rFonts w:ascii="Verdana" w:hAnsi="Verdana" w:cs="Tahoma"/>
          <w:sz w:val="22"/>
          <w:szCs w:val="22"/>
          <w:lang w:eastAsia="sl-SI"/>
        </w:rPr>
        <w:t xml:space="preserve">vloži po podpisu pogodbe. </w:t>
      </w:r>
    </w:p>
    <w:p w14:paraId="3A936F79" w14:textId="007DC849" w:rsidR="000152C9" w:rsidRPr="00DB2F31" w:rsidRDefault="000152C9" w:rsidP="000152C9">
      <w:pPr>
        <w:numPr>
          <w:ilvl w:val="0"/>
          <w:numId w:val="25"/>
        </w:numPr>
        <w:jc w:val="both"/>
        <w:rPr>
          <w:rFonts w:ascii="Verdana" w:hAnsi="Verdana" w:cs="Tahoma"/>
          <w:sz w:val="22"/>
          <w:szCs w:val="22"/>
          <w:lang w:eastAsia="sl-SI"/>
        </w:rPr>
      </w:pPr>
      <w:r w:rsidRPr="00DB2F31">
        <w:rPr>
          <w:rFonts w:ascii="Verdana" w:hAnsi="Verdana" w:cs="Tahoma"/>
          <w:sz w:val="22"/>
          <w:szCs w:val="22"/>
          <w:lang w:eastAsia="sl-SI"/>
        </w:rPr>
        <w:t>za preostalih 30% pogodbene vrednosti mora biti zahtevek vložen najkasneje do 15.</w:t>
      </w:r>
      <w:r w:rsidR="00A86197">
        <w:rPr>
          <w:rFonts w:ascii="Verdana" w:hAnsi="Verdana" w:cs="Tahoma"/>
          <w:sz w:val="22"/>
          <w:szCs w:val="22"/>
          <w:lang w:eastAsia="sl-SI"/>
        </w:rPr>
        <w:t xml:space="preserve"> </w:t>
      </w:r>
      <w:r w:rsidRPr="00DB2F31">
        <w:rPr>
          <w:rFonts w:ascii="Verdana" w:hAnsi="Verdana" w:cs="Tahoma"/>
          <w:sz w:val="22"/>
          <w:szCs w:val="22"/>
          <w:lang w:eastAsia="sl-SI"/>
        </w:rPr>
        <w:t>11.</w:t>
      </w:r>
      <w:r w:rsidR="00A86197">
        <w:rPr>
          <w:rFonts w:ascii="Verdana" w:hAnsi="Verdana" w:cs="Tahoma"/>
          <w:sz w:val="22"/>
          <w:szCs w:val="22"/>
          <w:lang w:eastAsia="sl-SI"/>
        </w:rPr>
        <w:t xml:space="preserve"> </w:t>
      </w:r>
      <w:r w:rsidRPr="00DB2F31">
        <w:rPr>
          <w:rFonts w:ascii="Verdana" w:hAnsi="Verdana" w:cs="Tahoma"/>
          <w:sz w:val="22"/>
          <w:szCs w:val="22"/>
          <w:lang w:eastAsia="sl-SI"/>
        </w:rPr>
        <w:t>20</w:t>
      </w:r>
      <w:r w:rsidR="00972D9D">
        <w:rPr>
          <w:rFonts w:ascii="Verdana" w:hAnsi="Verdana" w:cs="Tahoma"/>
          <w:sz w:val="22"/>
          <w:szCs w:val="22"/>
          <w:lang w:eastAsia="sl-SI"/>
        </w:rPr>
        <w:t>2</w:t>
      </w:r>
      <w:r w:rsidR="00AA6C09">
        <w:rPr>
          <w:rFonts w:ascii="Verdana" w:hAnsi="Verdana" w:cs="Tahoma"/>
          <w:sz w:val="22"/>
          <w:szCs w:val="22"/>
          <w:lang w:eastAsia="sl-SI"/>
        </w:rPr>
        <w:t>5</w:t>
      </w:r>
      <w:r w:rsidRPr="00DB2F31">
        <w:rPr>
          <w:rFonts w:ascii="Verdana" w:hAnsi="Verdana" w:cs="Tahoma"/>
          <w:sz w:val="22"/>
          <w:szCs w:val="22"/>
          <w:lang w:eastAsia="sl-SI"/>
        </w:rPr>
        <w:t xml:space="preserve">. </w:t>
      </w:r>
      <w:r w:rsidR="006030D4">
        <w:rPr>
          <w:rFonts w:ascii="Verdana" w:hAnsi="Verdana" w:cs="Tahoma"/>
          <w:sz w:val="22"/>
          <w:szCs w:val="22"/>
          <w:lang w:eastAsia="sl-SI"/>
        </w:rPr>
        <w:t>T</w:t>
      </w:r>
      <w:r w:rsidRPr="00DB2F31">
        <w:rPr>
          <w:rFonts w:ascii="Verdana" w:hAnsi="Verdana" w:cs="Tahoma"/>
          <w:sz w:val="22"/>
          <w:szCs w:val="22"/>
          <w:lang w:eastAsia="sl-SI"/>
        </w:rPr>
        <w:t>emu zahtevku mora biti priloženo poročilo o izvedenih programih in že prejetih sredstvih.</w:t>
      </w:r>
    </w:p>
    <w:p w14:paraId="45284B33" w14:textId="77777777" w:rsidR="000152C9" w:rsidRPr="00DB2F31" w:rsidRDefault="000152C9" w:rsidP="000152C9">
      <w:pPr>
        <w:jc w:val="both"/>
        <w:rPr>
          <w:rFonts w:ascii="Verdana" w:hAnsi="Verdana" w:cs="Tahoma"/>
          <w:sz w:val="22"/>
          <w:szCs w:val="22"/>
          <w:lang w:eastAsia="sl-SI"/>
        </w:rPr>
      </w:pPr>
    </w:p>
    <w:p w14:paraId="35D9BFFD" w14:textId="77777777" w:rsidR="000152C9" w:rsidRPr="00DB2F31" w:rsidRDefault="000152C9" w:rsidP="000152C9">
      <w:pPr>
        <w:jc w:val="both"/>
        <w:rPr>
          <w:rFonts w:ascii="Verdana" w:hAnsi="Verdana" w:cs="Tahoma"/>
          <w:sz w:val="22"/>
          <w:szCs w:val="22"/>
          <w:lang w:eastAsia="sl-SI"/>
        </w:rPr>
      </w:pPr>
      <w:r w:rsidRPr="00DB2F31">
        <w:rPr>
          <w:rFonts w:ascii="Verdana" w:hAnsi="Verdana" w:cs="Tahoma"/>
          <w:sz w:val="22"/>
          <w:szCs w:val="22"/>
          <w:lang w:eastAsia="sl-SI"/>
        </w:rPr>
        <w:t xml:space="preserve"> Zahtevku za opremo morajo biti priložena dokazila o plačilu </w:t>
      </w:r>
      <w:r w:rsidR="00A5476C">
        <w:rPr>
          <w:rFonts w:ascii="Verdana" w:hAnsi="Verdana" w:cs="Tahoma"/>
          <w:sz w:val="22"/>
          <w:szCs w:val="22"/>
          <w:lang w:eastAsia="sl-SI"/>
        </w:rPr>
        <w:t>in</w:t>
      </w:r>
      <w:r w:rsidRPr="00DB2F31">
        <w:rPr>
          <w:rFonts w:ascii="Verdana" w:hAnsi="Verdana" w:cs="Tahoma"/>
          <w:sz w:val="22"/>
          <w:szCs w:val="22"/>
          <w:lang w:eastAsia="sl-SI"/>
        </w:rPr>
        <w:t xml:space="preserve"> računi.</w:t>
      </w:r>
    </w:p>
    <w:p w14:paraId="7DA72C4A" w14:textId="77777777" w:rsidR="000152C9" w:rsidRPr="00DB2F31" w:rsidRDefault="000152C9" w:rsidP="000152C9">
      <w:pPr>
        <w:spacing w:after="160" w:line="259" w:lineRule="auto"/>
        <w:rPr>
          <w:rFonts w:ascii="Verdana" w:eastAsia="Calibri" w:hAnsi="Verdana"/>
          <w:sz w:val="22"/>
          <w:szCs w:val="22"/>
        </w:rPr>
      </w:pPr>
      <w:bookmarkStart w:id="0" w:name="_Hlk9271359"/>
    </w:p>
    <w:p w14:paraId="115B1BDB" w14:textId="77777777" w:rsidR="000152C9" w:rsidRPr="00DB2F31" w:rsidRDefault="000152C9" w:rsidP="000152C9">
      <w:pPr>
        <w:spacing w:after="160" w:line="259" w:lineRule="auto"/>
        <w:rPr>
          <w:rFonts w:ascii="Verdana" w:eastAsia="Calibri" w:hAnsi="Verdana"/>
          <w:sz w:val="22"/>
          <w:szCs w:val="22"/>
        </w:rPr>
      </w:pPr>
      <w:r w:rsidRPr="00DB2F31">
        <w:rPr>
          <w:rFonts w:ascii="Verdana" w:eastAsia="Calibri" w:hAnsi="Verdana"/>
          <w:sz w:val="22"/>
          <w:szCs w:val="22"/>
        </w:rPr>
        <w:t>Za vse prejete zahtevke je valuta plačila 30. dan od prejema zahtevka, če ta pade na nedelovni dan, se plačilo prestavi na prvi delovni dan, ki sledi.</w:t>
      </w:r>
    </w:p>
    <w:bookmarkEnd w:id="0"/>
    <w:p w14:paraId="6F485588" w14:textId="77777777" w:rsidR="00A9797C" w:rsidRDefault="00A9797C" w:rsidP="00CA2A33">
      <w:pPr>
        <w:pStyle w:val="Odstavekseznama"/>
        <w:ind w:left="0"/>
        <w:jc w:val="both"/>
        <w:rPr>
          <w:rFonts w:ascii="Verdana" w:hAnsi="Verdana" w:cs="Tahoma"/>
          <w:sz w:val="22"/>
          <w:szCs w:val="22"/>
        </w:rPr>
      </w:pPr>
    </w:p>
    <w:p w14:paraId="45062C5B" w14:textId="77777777" w:rsidR="00AD1AD4" w:rsidRDefault="00AD1AD4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5. člen</w:t>
      </w:r>
    </w:p>
    <w:p w14:paraId="18E072E8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5A4EB92" w14:textId="7617A196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Izvajalec je dolžan sofinancerju posredovati letno vsebinsko in finančno poročilo, z dokazili o izvedenih programih najkasneje do </w:t>
      </w:r>
      <w:r w:rsidR="007D0469">
        <w:rPr>
          <w:rFonts w:ascii="Verdana" w:hAnsi="Verdana" w:cs="Tahoma"/>
          <w:sz w:val="22"/>
          <w:szCs w:val="22"/>
        </w:rPr>
        <w:t>konca februarja</w:t>
      </w:r>
      <w:r>
        <w:rPr>
          <w:rFonts w:ascii="Verdana" w:hAnsi="Verdana" w:cs="Tahoma"/>
          <w:sz w:val="22"/>
          <w:szCs w:val="22"/>
        </w:rPr>
        <w:t xml:space="preserve"> 20</w:t>
      </w:r>
      <w:r w:rsidR="00972D9D">
        <w:rPr>
          <w:rFonts w:ascii="Verdana" w:hAnsi="Verdana" w:cs="Tahoma"/>
          <w:sz w:val="22"/>
          <w:szCs w:val="22"/>
        </w:rPr>
        <w:t>2</w:t>
      </w:r>
      <w:r w:rsidR="00AA6C09">
        <w:rPr>
          <w:rFonts w:ascii="Verdana" w:hAnsi="Verdana" w:cs="Tahoma"/>
          <w:sz w:val="22"/>
          <w:szCs w:val="22"/>
        </w:rPr>
        <w:t>6</w:t>
      </w:r>
      <w:r w:rsidR="007D0469">
        <w:rPr>
          <w:rFonts w:ascii="Verdana" w:hAnsi="Verdana" w:cs="Tahoma"/>
          <w:sz w:val="22"/>
          <w:szCs w:val="22"/>
        </w:rPr>
        <w:t>.</w:t>
      </w:r>
    </w:p>
    <w:p w14:paraId="52EE3035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16BC37F3" w14:textId="77777777" w:rsidR="00375F68" w:rsidRDefault="00375F68" w:rsidP="00375F68">
      <w:pPr>
        <w:jc w:val="both"/>
        <w:rPr>
          <w:rFonts w:ascii="Verdana" w:hAnsi="Verdana" w:cs="Tahoma"/>
          <w:bCs/>
          <w:sz w:val="22"/>
          <w:szCs w:val="22"/>
        </w:rPr>
      </w:pPr>
    </w:p>
    <w:p w14:paraId="4DBB1ED2" w14:textId="77777777" w:rsidR="00375F68" w:rsidRDefault="00375F68" w:rsidP="00AD1AD4">
      <w:pPr>
        <w:jc w:val="center"/>
        <w:rPr>
          <w:rFonts w:ascii="Verdana" w:hAnsi="Verdana" w:cs="Tahoma"/>
          <w:b/>
          <w:sz w:val="22"/>
          <w:szCs w:val="22"/>
        </w:rPr>
      </w:pPr>
    </w:p>
    <w:p w14:paraId="1E9A4B50" w14:textId="77777777" w:rsidR="00AD1AD4" w:rsidRDefault="00375F68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6</w:t>
      </w:r>
      <w:r w:rsidR="00AD1AD4">
        <w:rPr>
          <w:rFonts w:ascii="Verdana" w:hAnsi="Verdana" w:cs="Tahoma"/>
          <w:b/>
          <w:sz w:val="22"/>
          <w:szCs w:val="22"/>
        </w:rPr>
        <w:t>. člen</w:t>
      </w:r>
    </w:p>
    <w:p w14:paraId="2047FA8E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0463DFCC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V primeru ugotovljene nenamenske porabe proračunskih sredstev ali neizpolnitve pogodbenih obveznosti je izvajalec dolžan vrniti nakazana sredstva v občinski proračun skupaj z zakonitimi obrestmi naslednji dan po ugotovljeni nenamenski porabi. </w:t>
      </w:r>
    </w:p>
    <w:p w14:paraId="068D5028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648C719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Izvajalec je dolžan sofinancerju pisno sporočiti vsakršno spremembo pri izvajanju programa čim prej, najkasneje pa v roku 15 dni po nastali spremembi. </w:t>
      </w:r>
    </w:p>
    <w:p w14:paraId="610B0F9A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00627B2A" w14:textId="77777777" w:rsidR="00AD1AD4" w:rsidRDefault="00375F68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7</w:t>
      </w:r>
      <w:r w:rsidR="00AD1AD4">
        <w:rPr>
          <w:rFonts w:ascii="Verdana" w:hAnsi="Verdana" w:cs="Tahoma"/>
          <w:b/>
          <w:sz w:val="22"/>
          <w:szCs w:val="22"/>
        </w:rPr>
        <w:t>. člen</w:t>
      </w:r>
    </w:p>
    <w:p w14:paraId="5D1BA32B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084F8935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Izvajalec se zavezuje, da bo v publikacijah, ki bodo izdane v zvezi s programom iz drugega člena, navedel Občino Bohinj kot sofinancerja.</w:t>
      </w:r>
    </w:p>
    <w:p w14:paraId="6E4F7D49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A863AD9" w14:textId="77777777" w:rsidR="00D82A2D" w:rsidRDefault="00D82A2D" w:rsidP="00D82A2D">
      <w:pPr>
        <w:jc w:val="center"/>
        <w:rPr>
          <w:rFonts w:ascii="Verdana" w:hAnsi="Verdana" w:cs="Tahoma"/>
          <w:b/>
          <w:sz w:val="22"/>
          <w:szCs w:val="22"/>
        </w:rPr>
      </w:pPr>
    </w:p>
    <w:p w14:paraId="0A8C953D" w14:textId="77777777" w:rsidR="00AD1AD4" w:rsidRPr="00D82A2D" w:rsidRDefault="00375F68" w:rsidP="00D82A2D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8</w:t>
      </w:r>
      <w:r w:rsidR="00AD1AD4">
        <w:rPr>
          <w:rFonts w:ascii="Verdana" w:hAnsi="Verdana" w:cs="Tahoma"/>
          <w:b/>
          <w:sz w:val="22"/>
          <w:szCs w:val="22"/>
        </w:rPr>
        <w:t>. člen</w:t>
      </w:r>
    </w:p>
    <w:p w14:paraId="4E46091F" w14:textId="77777777" w:rsidR="003C77DC" w:rsidRDefault="003C77DC" w:rsidP="00AD1AD4">
      <w:pPr>
        <w:jc w:val="center"/>
        <w:rPr>
          <w:rFonts w:ascii="Verdana" w:hAnsi="Verdana" w:cs="Tahoma"/>
          <w:sz w:val="22"/>
          <w:szCs w:val="22"/>
        </w:rPr>
      </w:pPr>
    </w:p>
    <w:p w14:paraId="6FD8BA6F" w14:textId="77777777" w:rsidR="00375F68" w:rsidRPr="00375F68" w:rsidRDefault="00AD1AD4" w:rsidP="00375F68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Za kvalitetno izvedbo programa, ki je sestavni del pogodbe in organizacijo je odgovoren izvajalec programa. Za nadzor nad izvajanjem pogodbe je s strani sofinancerja zadolžen</w:t>
      </w:r>
      <w:r w:rsidR="00972D9D">
        <w:rPr>
          <w:rFonts w:ascii="Verdana" w:hAnsi="Verdana" w:cs="Tahoma"/>
          <w:sz w:val="22"/>
          <w:szCs w:val="22"/>
        </w:rPr>
        <w:t>a</w:t>
      </w:r>
      <w:r>
        <w:rPr>
          <w:rFonts w:ascii="Verdana" w:hAnsi="Verdana" w:cs="Tahoma"/>
          <w:sz w:val="22"/>
          <w:szCs w:val="22"/>
        </w:rPr>
        <w:t xml:space="preserve"> </w:t>
      </w:r>
      <w:r w:rsidR="00972D9D">
        <w:rPr>
          <w:rFonts w:ascii="Verdana" w:hAnsi="Verdana" w:cs="Tahoma"/>
          <w:sz w:val="22"/>
          <w:szCs w:val="22"/>
        </w:rPr>
        <w:t>Katarina Košnik</w:t>
      </w:r>
      <w:r>
        <w:rPr>
          <w:rFonts w:ascii="Verdana" w:hAnsi="Verdana" w:cs="Tahoma"/>
          <w:sz w:val="22"/>
          <w:szCs w:val="22"/>
        </w:rPr>
        <w:t>, ki ima pravico</w:t>
      </w:r>
      <w:r w:rsidR="00375F68">
        <w:rPr>
          <w:rFonts w:ascii="Verdana" w:hAnsi="Verdana" w:cs="Tahoma"/>
          <w:sz w:val="22"/>
          <w:szCs w:val="22"/>
        </w:rPr>
        <w:t xml:space="preserve"> </w:t>
      </w:r>
      <w:r w:rsidR="00375F68" w:rsidRPr="00375F68">
        <w:rPr>
          <w:rFonts w:ascii="Verdana" w:hAnsi="Verdana" w:cs="Tahoma"/>
          <w:sz w:val="22"/>
          <w:szCs w:val="22"/>
        </w:rPr>
        <w:t>nadzora nad potekom programa in nad namensko porabo dodeljenih sredstev proračuna občine, z vpogledom v celotno dokumentacijo in obračun</w:t>
      </w:r>
      <w:r w:rsidR="00375F68">
        <w:rPr>
          <w:rFonts w:ascii="Verdana" w:hAnsi="Verdana" w:cs="Tahoma"/>
          <w:sz w:val="22"/>
          <w:szCs w:val="22"/>
        </w:rPr>
        <w:t>om</w:t>
      </w:r>
      <w:r w:rsidR="00375F68" w:rsidRPr="00375F68">
        <w:rPr>
          <w:rFonts w:ascii="Verdana" w:hAnsi="Verdana" w:cs="Tahoma"/>
          <w:sz w:val="22"/>
          <w:szCs w:val="22"/>
        </w:rPr>
        <w:t xml:space="preserve"> stroškov prejemnika v zvezi z izvedbo program</w:t>
      </w:r>
      <w:r w:rsidR="00375F68">
        <w:rPr>
          <w:rFonts w:ascii="Verdana" w:hAnsi="Verdana" w:cs="Tahoma"/>
          <w:sz w:val="22"/>
          <w:szCs w:val="22"/>
        </w:rPr>
        <w:t>ov</w:t>
      </w:r>
      <w:r>
        <w:rPr>
          <w:rFonts w:ascii="Verdana" w:hAnsi="Verdana" w:cs="Tahoma"/>
          <w:sz w:val="22"/>
          <w:szCs w:val="22"/>
        </w:rPr>
        <w:t>, ki so predmet te pogodbe</w:t>
      </w:r>
      <w:r w:rsidR="00375F68">
        <w:rPr>
          <w:rFonts w:ascii="Verdana" w:hAnsi="Verdana" w:cs="Tahoma"/>
          <w:sz w:val="22"/>
          <w:szCs w:val="22"/>
        </w:rPr>
        <w:t xml:space="preserve">, </w:t>
      </w:r>
      <w:r w:rsidR="00375F68" w:rsidRPr="00375F68">
        <w:rPr>
          <w:rFonts w:ascii="Verdana" w:hAnsi="Verdana" w:cs="Tahoma"/>
          <w:sz w:val="22"/>
          <w:szCs w:val="22"/>
        </w:rPr>
        <w:t>prejemnik pa ji je dolžan to omogočiti.</w:t>
      </w:r>
    </w:p>
    <w:p w14:paraId="68751BCC" w14:textId="77777777" w:rsidR="00375F68" w:rsidRDefault="00375F68" w:rsidP="00AD1AD4">
      <w:pPr>
        <w:jc w:val="both"/>
        <w:rPr>
          <w:rFonts w:ascii="Verdana" w:hAnsi="Verdana" w:cs="Tahoma"/>
          <w:sz w:val="22"/>
          <w:szCs w:val="22"/>
        </w:rPr>
      </w:pPr>
    </w:p>
    <w:p w14:paraId="6FB85B77" w14:textId="77777777" w:rsidR="00AD1AD4" w:rsidRDefault="00AD1AD4" w:rsidP="00AD1AD4">
      <w:pPr>
        <w:jc w:val="both"/>
        <w:rPr>
          <w:rFonts w:ascii="Verdana" w:hAnsi="Verdana" w:cs="Tahoma"/>
          <w:color w:val="FF0000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Nadzor nad izvajanjem pogodbe s strani izvajalca vrši </w:t>
      </w:r>
      <w:r w:rsidR="00F14AD0">
        <w:rPr>
          <w:rFonts w:ascii="Verdana" w:hAnsi="Verdana" w:cs="Tahoma"/>
          <w:color w:val="000000"/>
          <w:sz w:val="22"/>
          <w:szCs w:val="22"/>
        </w:rPr>
        <w:t xml:space="preserve">predsednik društva </w:t>
      </w:r>
      <w:r>
        <w:rPr>
          <w:rFonts w:ascii="Verdana" w:hAnsi="Verdana" w:cs="Tahoma"/>
          <w:sz w:val="22"/>
          <w:szCs w:val="22"/>
        </w:rPr>
        <w:t xml:space="preserve"> </w:t>
      </w:r>
      <w:r w:rsidR="00972D9D">
        <w:rPr>
          <w:rFonts w:ascii="Verdana" w:hAnsi="Verdana" w:cs="Tahoma"/>
          <w:sz w:val="22"/>
          <w:szCs w:val="22"/>
        </w:rPr>
        <w:t>________</w:t>
      </w:r>
      <w:r w:rsidR="00646C09">
        <w:rPr>
          <w:rFonts w:ascii="Verdana" w:hAnsi="Verdana" w:cs="Tahoma"/>
          <w:sz w:val="22"/>
          <w:szCs w:val="22"/>
        </w:rPr>
        <w:t>.</w:t>
      </w:r>
    </w:p>
    <w:p w14:paraId="0E99D5D3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3EACC137" w14:textId="77777777" w:rsidR="00AD1AD4" w:rsidRDefault="00AD1AD4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9. člen</w:t>
      </w:r>
    </w:p>
    <w:p w14:paraId="047D325A" w14:textId="77777777" w:rsidR="00AD1AD4" w:rsidRDefault="00AD1AD4" w:rsidP="00AD1AD4">
      <w:pPr>
        <w:jc w:val="center"/>
        <w:rPr>
          <w:rFonts w:ascii="Verdana" w:hAnsi="Verdana" w:cs="Tahoma"/>
          <w:sz w:val="22"/>
          <w:szCs w:val="22"/>
        </w:rPr>
      </w:pPr>
    </w:p>
    <w:p w14:paraId="5201523A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Pogodbeni stranki sta soglasni, da se bosta obojestransko obveščali o vseh dejstvih, ki so pomembna za izvajalca te pogodbe.</w:t>
      </w:r>
    </w:p>
    <w:p w14:paraId="17BC695E" w14:textId="77777777" w:rsidR="00AD1AD4" w:rsidRDefault="00AD1AD4" w:rsidP="00AD1AD4">
      <w:pPr>
        <w:rPr>
          <w:rFonts w:ascii="Verdana" w:hAnsi="Verdana" w:cs="Tahoma"/>
          <w:b/>
          <w:sz w:val="22"/>
          <w:szCs w:val="22"/>
        </w:rPr>
      </w:pPr>
    </w:p>
    <w:p w14:paraId="3222FD03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Morebitne spore bosta stranki reševali sporazumno. V nasprotnem primeru je pristojno stvarno pristojno sodišče v Radovljici.</w:t>
      </w:r>
    </w:p>
    <w:p w14:paraId="035128F8" w14:textId="77777777" w:rsidR="007F4B54" w:rsidRDefault="007F4B54" w:rsidP="00AD1AD4">
      <w:pPr>
        <w:jc w:val="both"/>
        <w:rPr>
          <w:rFonts w:ascii="Verdana" w:hAnsi="Verdana" w:cs="Tahoma"/>
          <w:sz w:val="22"/>
          <w:szCs w:val="22"/>
        </w:rPr>
      </w:pPr>
    </w:p>
    <w:p w14:paraId="5B9D7381" w14:textId="77777777" w:rsidR="00A9797C" w:rsidRDefault="00A9797C" w:rsidP="00AD1AD4">
      <w:pPr>
        <w:jc w:val="both"/>
        <w:rPr>
          <w:rFonts w:ascii="Verdana" w:hAnsi="Verdana" w:cs="Tahoma"/>
          <w:sz w:val="22"/>
          <w:szCs w:val="22"/>
        </w:rPr>
      </w:pPr>
    </w:p>
    <w:p w14:paraId="42650BA9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397D1D2C" w14:textId="77777777" w:rsidR="00AD1AD4" w:rsidRDefault="00AD1AD4" w:rsidP="00AD1AD4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10. člen</w:t>
      </w:r>
    </w:p>
    <w:p w14:paraId="0FD50577" w14:textId="77777777" w:rsidR="00AD1AD4" w:rsidRDefault="00AD1AD4" w:rsidP="00AD1AD4">
      <w:pPr>
        <w:jc w:val="center"/>
        <w:rPr>
          <w:rFonts w:ascii="Verdana" w:hAnsi="Verdana" w:cs="Tahoma"/>
          <w:sz w:val="22"/>
          <w:szCs w:val="22"/>
        </w:rPr>
      </w:pPr>
    </w:p>
    <w:p w14:paraId="7A3F6FF5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Pogodba je napisana v treh (3) izvodih, od katerih prejme izvajalec en (1) izvod, sofinancer pa  dva (2) izvoda. Pogodba prične veljati, ko jo podpišeta obe pogodbeni stranki. </w:t>
      </w:r>
    </w:p>
    <w:p w14:paraId="6EB70003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D887696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</w:p>
    <w:p w14:paraId="773A504D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Številka pogodbe: </w:t>
      </w:r>
    </w:p>
    <w:p w14:paraId="132784E6" w14:textId="77777777" w:rsidR="00AD1AD4" w:rsidRDefault="00AD1AD4" w:rsidP="00AD1AD4">
      <w:pPr>
        <w:pStyle w:val="Naslov1"/>
        <w:rPr>
          <w:rFonts w:ascii="Verdana" w:hAnsi="Verdana" w:cs="Tahoma"/>
          <w:b w:val="0"/>
          <w:i w:val="0"/>
          <w:sz w:val="22"/>
          <w:szCs w:val="22"/>
        </w:rPr>
      </w:pPr>
      <w:r>
        <w:rPr>
          <w:rFonts w:ascii="Verdana" w:hAnsi="Verdana" w:cs="Tahoma"/>
          <w:b w:val="0"/>
          <w:i w:val="0"/>
          <w:sz w:val="22"/>
          <w:szCs w:val="22"/>
        </w:rPr>
        <w:t xml:space="preserve">Datum:  </w:t>
      </w:r>
    </w:p>
    <w:p w14:paraId="6E2226D2" w14:textId="77777777" w:rsidR="00972D9D" w:rsidRDefault="00972D9D" w:rsidP="00972D9D"/>
    <w:p w14:paraId="2F383A21" w14:textId="77777777" w:rsidR="00972D9D" w:rsidRPr="00972D9D" w:rsidRDefault="00972D9D" w:rsidP="00972D9D"/>
    <w:p w14:paraId="1B1AD6F0" w14:textId="77777777" w:rsidR="0031709D" w:rsidRPr="0031709D" w:rsidRDefault="00972D9D" w:rsidP="00AD1AD4">
      <w:pPr>
        <w:pStyle w:val="Naslov1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         IME DRUŠTVA                     </w:t>
      </w:r>
      <w:r w:rsidR="0031709D">
        <w:rPr>
          <w:rFonts w:ascii="Verdana" w:hAnsi="Verdana" w:cs="Tahoma"/>
          <w:sz w:val="22"/>
          <w:szCs w:val="22"/>
        </w:rPr>
        <w:t xml:space="preserve">                            </w:t>
      </w:r>
      <w:r>
        <w:rPr>
          <w:rFonts w:ascii="Verdana" w:hAnsi="Verdana" w:cs="Tahoma"/>
          <w:sz w:val="22"/>
          <w:szCs w:val="22"/>
        </w:rPr>
        <w:t xml:space="preserve">    </w:t>
      </w:r>
      <w:r w:rsidR="0031709D" w:rsidRPr="0031709D">
        <w:rPr>
          <w:rFonts w:ascii="Verdana" w:hAnsi="Verdana" w:cs="Tahoma"/>
          <w:sz w:val="22"/>
          <w:szCs w:val="22"/>
        </w:rPr>
        <w:t>OBČINA BOHINJ</w:t>
      </w:r>
    </w:p>
    <w:p w14:paraId="6FB46B95" w14:textId="77777777" w:rsidR="00AD1AD4" w:rsidRDefault="00AD1AD4" w:rsidP="00AD1AD4">
      <w:pPr>
        <w:pStyle w:val="Naslov1"/>
        <w:rPr>
          <w:rFonts w:ascii="Verdana" w:hAnsi="Verdana" w:cs="Tahoma"/>
          <w:b w:val="0"/>
          <w:i w:val="0"/>
          <w:sz w:val="22"/>
          <w:szCs w:val="22"/>
        </w:rPr>
      </w:pPr>
      <w:r>
        <w:rPr>
          <w:rFonts w:ascii="Verdana" w:hAnsi="Verdana" w:cs="Tahoma"/>
          <w:b w:val="0"/>
          <w:i w:val="0"/>
          <w:sz w:val="22"/>
          <w:szCs w:val="22"/>
        </w:rPr>
        <w:t xml:space="preserve">        </w:t>
      </w:r>
      <w:r w:rsidR="00FE4BDE">
        <w:rPr>
          <w:rFonts w:ascii="Verdana" w:hAnsi="Verdana" w:cs="Tahoma"/>
          <w:b w:val="0"/>
          <w:i w:val="0"/>
          <w:sz w:val="22"/>
          <w:szCs w:val="22"/>
        </w:rPr>
        <w:t xml:space="preserve">   </w:t>
      </w:r>
      <w:r w:rsidR="00972D9D">
        <w:rPr>
          <w:rFonts w:ascii="Verdana" w:hAnsi="Verdana" w:cs="Tahoma"/>
          <w:b w:val="0"/>
          <w:i w:val="0"/>
          <w:sz w:val="22"/>
          <w:szCs w:val="22"/>
        </w:rPr>
        <w:t xml:space="preserve"> Zakoniti zastopnik                                                         </w:t>
      </w:r>
      <w:r w:rsidR="000152C9">
        <w:rPr>
          <w:rFonts w:ascii="Verdana" w:hAnsi="Verdana" w:cs="Tahoma"/>
          <w:b w:val="0"/>
          <w:i w:val="0"/>
          <w:sz w:val="22"/>
          <w:szCs w:val="22"/>
        </w:rPr>
        <w:t>župan</w:t>
      </w:r>
      <w:r w:rsidR="00646C09">
        <w:rPr>
          <w:rFonts w:ascii="Verdana" w:hAnsi="Verdana" w:cs="Tahoma"/>
          <w:b w:val="0"/>
          <w:i w:val="0"/>
          <w:sz w:val="22"/>
          <w:szCs w:val="22"/>
        </w:rPr>
        <w:t xml:space="preserve"> </w:t>
      </w:r>
    </w:p>
    <w:p w14:paraId="77902E62" w14:textId="77777777" w:rsidR="00AD1AD4" w:rsidRDefault="00AD1AD4" w:rsidP="00AD1AD4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  </w:t>
      </w:r>
      <w:r w:rsidR="00972D9D">
        <w:rPr>
          <w:rFonts w:ascii="Verdana" w:hAnsi="Verdana" w:cs="Tahoma"/>
          <w:sz w:val="22"/>
          <w:szCs w:val="22"/>
        </w:rPr>
        <w:t>ime zakonitega zastopnika</w:t>
      </w:r>
      <w:r>
        <w:rPr>
          <w:rFonts w:ascii="Verdana" w:hAnsi="Verdana" w:cs="Tahoma"/>
          <w:sz w:val="22"/>
          <w:szCs w:val="22"/>
        </w:rPr>
        <w:t xml:space="preserve">                    </w:t>
      </w:r>
      <w:r w:rsidR="00FE4BDE">
        <w:rPr>
          <w:rFonts w:ascii="Verdana" w:hAnsi="Verdana" w:cs="Tahoma"/>
          <w:sz w:val="22"/>
          <w:szCs w:val="22"/>
        </w:rPr>
        <w:t xml:space="preserve">             </w:t>
      </w:r>
      <w:r>
        <w:rPr>
          <w:rFonts w:ascii="Verdana" w:hAnsi="Verdana" w:cs="Tahoma"/>
          <w:sz w:val="22"/>
          <w:szCs w:val="22"/>
        </w:rPr>
        <w:t xml:space="preserve">  </w:t>
      </w:r>
      <w:r w:rsidR="000152C9">
        <w:rPr>
          <w:rFonts w:ascii="Verdana" w:hAnsi="Verdana" w:cs="Tahoma"/>
          <w:sz w:val="22"/>
          <w:szCs w:val="22"/>
        </w:rPr>
        <w:t xml:space="preserve">                 </w:t>
      </w:r>
      <w:r w:rsidR="00646C09">
        <w:rPr>
          <w:rFonts w:ascii="Verdana" w:hAnsi="Verdana" w:cs="Tahoma"/>
          <w:sz w:val="22"/>
          <w:szCs w:val="22"/>
        </w:rPr>
        <w:t>Jože Sodja</w:t>
      </w:r>
    </w:p>
    <w:p w14:paraId="71505E29" w14:textId="77777777" w:rsidR="00EE32DB" w:rsidRPr="00AD1AD4" w:rsidRDefault="00EE32DB" w:rsidP="00AD1AD4">
      <w:pPr>
        <w:rPr>
          <w:szCs w:val="22"/>
        </w:rPr>
      </w:pPr>
    </w:p>
    <w:sectPr w:rsidR="00EE32DB" w:rsidRPr="00AD1AD4" w:rsidSect="00BD3D3A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1EEF726"/>
    <w:lvl w:ilvl="0">
      <w:numFmt w:val="bullet"/>
      <w:lvlText w:val="*"/>
      <w:lvlJc w:val="left"/>
    </w:lvl>
  </w:abstractNum>
  <w:abstractNum w:abstractNumId="1" w15:restartNumberingAfterBreak="0">
    <w:nsid w:val="05A11D68"/>
    <w:multiLevelType w:val="hybridMultilevel"/>
    <w:tmpl w:val="922AB7C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3D9F"/>
    <w:multiLevelType w:val="hybridMultilevel"/>
    <w:tmpl w:val="5A62CC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7449C"/>
    <w:multiLevelType w:val="hybridMultilevel"/>
    <w:tmpl w:val="62C20A7C"/>
    <w:lvl w:ilvl="0" w:tplc="0424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648" w:hanging="360"/>
      </w:pPr>
    </w:lvl>
    <w:lvl w:ilvl="2" w:tplc="0424001B" w:tentative="1">
      <w:start w:val="1"/>
      <w:numFmt w:val="lowerRoman"/>
      <w:lvlText w:val="%3."/>
      <w:lvlJc w:val="right"/>
      <w:pPr>
        <w:ind w:left="2368" w:hanging="180"/>
      </w:pPr>
    </w:lvl>
    <w:lvl w:ilvl="3" w:tplc="0424000F" w:tentative="1">
      <w:start w:val="1"/>
      <w:numFmt w:val="decimal"/>
      <w:lvlText w:val="%4."/>
      <w:lvlJc w:val="left"/>
      <w:pPr>
        <w:ind w:left="3088" w:hanging="360"/>
      </w:pPr>
    </w:lvl>
    <w:lvl w:ilvl="4" w:tplc="04240019" w:tentative="1">
      <w:start w:val="1"/>
      <w:numFmt w:val="lowerLetter"/>
      <w:lvlText w:val="%5."/>
      <w:lvlJc w:val="left"/>
      <w:pPr>
        <w:ind w:left="3808" w:hanging="360"/>
      </w:pPr>
    </w:lvl>
    <w:lvl w:ilvl="5" w:tplc="0424001B" w:tentative="1">
      <w:start w:val="1"/>
      <w:numFmt w:val="lowerRoman"/>
      <w:lvlText w:val="%6."/>
      <w:lvlJc w:val="right"/>
      <w:pPr>
        <w:ind w:left="4528" w:hanging="180"/>
      </w:pPr>
    </w:lvl>
    <w:lvl w:ilvl="6" w:tplc="0424000F" w:tentative="1">
      <w:start w:val="1"/>
      <w:numFmt w:val="decimal"/>
      <w:lvlText w:val="%7."/>
      <w:lvlJc w:val="left"/>
      <w:pPr>
        <w:ind w:left="5248" w:hanging="360"/>
      </w:pPr>
    </w:lvl>
    <w:lvl w:ilvl="7" w:tplc="04240019" w:tentative="1">
      <w:start w:val="1"/>
      <w:numFmt w:val="lowerLetter"/>
      <w:lvlText w:val="%8."/>
      <w:lvlJc w:val="left"/>
      <w:pPr>
        <w:ind w:left="5968" w:hanging="360"/>
      </w:pPr>
    </w:lvl>
    <w:lvl w:ilvl="8" w:tplc="0424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DF22C6D"/>
    <w:multiLevelType w:val="hybridMultilevel"/>
    <w:tmpl w:val="3C54C84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0172B"/>
    <w:multiLevelType w:val="hybridMultilevel"/>
    <w:tmpl w:val="FF306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501C7"/>
    <w:multiLevelType w:val="hybridMultilevel"/>
    <w:tmpl w:val="F3E2EC3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15820"/>
    <w:multiLevelType w:val="hybridMultilevel"/>
    <w:tmpl w:val="0EECC12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D6731"/>
    <w:multiLevelType w:val="hybridMultilevel"/>
    <w:tmpl w:val="1B20E3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D135F"/>
    <w:multiLevelType w:val="hybridMultilevel"/>
    <w:tmpl w:val="C7246A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F4890"/>
    <w:multiLevelType w:val="hybridMultilevel"/>
    <w:tmpl w:val="44749292"/>
    <w:lvl w:ilvl="0" w:tplc="A31E5CE6">
      <w:numFmt w:val="bullet"/>
      <w:lvlText w:val="-"/>
      <w:lvlJc w:val="left"/>
      <w:pPr>
        <w:ind w:left="435" w:hanging="360"/>
      </w:pPr>
      <w:rPr>
        <w:rFonts w:ascii="Verdana" w:eastAsia="Times New Roman" w:hAnsi="Verdana" w:cs="Tahoma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BA75BD"/>
    <w:multiLevelType w:val="hybridMultilevel"/>
    <w:tmpl w:val="53C4E0B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46A72"/>
    <w:multiLevelType w:val="hybridMultilevel"/>
    <w:tmpl w:val="DB34D594"/>
    <w:lvl w:ilvl="0" w:tplc="0424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 w15:restartNumberingAfterBreak="0">
    <w:nsid w:val="3EB60F44"/>
    <w:multiLevelType w:val="hybridMultilevel"/>
    <w:tmpl w:val="9B0CA122"/>
    <w:lvl w:ilvl="0" w:tplc="00E22DF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ahoma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9619D1"/>
    <w:multiLevelType w:val="hybridMultilevel"/>
    <w:tmpl w:val="40DA3B5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160335"/>
    <w:multiLevelType w:val="hybridMultilevel"/>
    <w:tmpl w:val="76EE09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B6474"/>
    <w:multiLevelType w:val="hybridMultilevel"/>
    <w:tmpl w:val="1A28CD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E0581"/>
    <w:multiLevelType w:val="hybridMultilevel"/>
    <w:tmpl w:val="94CE2D7E"/>
    <w:lvl w:ilvl="0" w:tplc="0424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8" w15:restartNumberingAfterBreak="0">
    <w:nsid w:val="52A951AD"/>
    <w:multiLevelType w:val="hybridMultilevel"/>
    <w:tmpl w:val="CDA8571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B0E14"/>
    <w:multiLevelType w:val="hybridMultilevel"/>
    <w:tmpl w:val="BC20A010"/>
    <w:lvl w:ilvl="0" w:tplc="23EC71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23F3D"/>
    <w:multiLevelType w:val="hybridMultilevel"/>
    <w:tmpl w:val="AC0A85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03D5D"/>
    <w:multiLevelType w:val="hybridMultilevel"/>
    <w:tmpl w:val="5D1A3B20"/>
    <w:lvl w:ilvl="0" w:tplc="1B943E96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258FF"/>
    <w:multiLevelType w:val="hybridMultilevel"/>
    <w:tmpl w:val="7BD8A66A"/>
    <w:lvl w:ilvl="0" w:tplc="9CE8FE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11BB3"/>
    <w:multiLevelType w:val="hybridMultilevel"/>
    <w:tmpl w:val="A0E055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35EDB"/>
    <w:multiLevelType w:val="hybridMultilevel"/>
    <w:tmpl w:val="395E30D8"/>
    <w:lvl w:ilvl="0" w:tplc="5B32E1C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397469"/>
    <w:multiLevelType w:val="hybridMultilevel"/>
    <w:tmpl w:val="40B27B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0B6495"/>
    <w:multiLevelType w:val="hybridMultilevel"/>
    <w:tmpl w:val="576C206C"/>
    <w:lvl w:ilvl="0" w:tplc="23EC71D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E657357"/>
    <w:multiLevelType w:val="hybridMultilevel"/>
    <w:tmpl w:val="4E6852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30901"/>
    <w:multiLevelType w:val="hybridMultilevel"/>
    <w:tmpl w:val="1F8A6A1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3122549">
    <w:abstractNumId w:val="0"/>
    <w:lvlOverride w:ilvl="0">
      <w:lvl w:ilvl="0">
        <w:start w:val="5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0020085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4290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7009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15859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9134469">
    <w:abstractNumId w:val="14"/>
  </w:num>
  <w:num w:numId="7" w16cid:durableId="1930579858">
    <w:abstractNumId w:val="2"/>
  </w:num>
  <w:num w:numId="8" w16cid:durableId="260072838">
    <w:abstractNumId w:val="17"/>
  </w:num>
  <w:num w:numId="9" w16cid:durableId="786586531">
    <w:abstractNumId w:val="7"/>
  </w:num>
  <w:num w:numId="10" w16cid:durableId="1497303090">
    <w:abstractNumId w:val="28"/>
  </w:num>
  <w:num w:numId="11" w16cid:durableId="1847162309">
    <w:abstractNumId w:val="17"/>
  </w:num>
  <w:num w:numId="12" w16cid:durableId="6115189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9922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5968365">
    <w:abstractNumId w:val="10"/>
  </w:num>
  <w:num w:numId="15" w16cid:durableId="524902386">
    <w:abstractNumId w:val="13"/>
  </w:num>
  <w:num w:numId="16" w16cid:durableId="1621061812">
    <w:abstractNumId w:val="12"/>
  </w:num>
  <w:num w:numId="17" w16cid:durableId="1908030218">
    <w:abstractNumId w:val="16"/>
  </w:num>
  <w:num w:numId="18" w16cid:durableId="128087592">
    <w:abstractNumId w:val="22"/>
  </w:num>
  <w:num w:numId="19" w16cid:durableId="613290894">
    <w:abstractNumId w:val="9"/>
  </w:num>
  <w:num w:numId="20" w16cid:durableId="1127317461">
    <w:abstractNumId w:val="15"/>
  </w:num>
  <w:num w:numId="21" w16cid:durableId="1131556021">
    <w:abstractNumId w:val="1"/>
  </w:num>
  <w:num w:numId="22" w16cid:durableId="1053310300">
    <w:abstractNumId w:val="20"/>
  </w:num>
  <w:num w:numId="23" w16cid:durableId="811562156">
    <w:abstractNumId w:val="8"/>
  </w:num>
  <w:num w:numId="24" w16cid:durableId="1805661782">
    <w:abstractNumId w:val="23"/>
  </w:num>
  <w:num w:numId="25" w16cid:durableId="607783690">
    <w:abstractNumId w:val="21"/>
  </w:num>
  <w:num w:numId="26" w16cid:durableId="1573350921">
    <w:abstractNumId w:val="24"/>
  </w:num>
  <w:num w:numId="27" w16cid:durableId="12113787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7321619">
    <w:abstractNumId w:val="27"/>
  </w:num>
  <w:num w:numId="29" w16cid:durableId="1727220778">
    <w:abstractNumId w:val="5"/>
  </w:num>
  <w:num w:numId="30" w16cid:durableId="34740405">
    <w:abstractNumId w:val="11"/>
  </w:num>
  <w:num w:numId="31" w16cid:durableId="1861504509">
    <w:abstractNumId w:val="4"/>
  </w:num>
  <w:num w:numId="32" w16cid:durableId="1108739703">
    <w:abstractNumId w:val="3"/>
  </w:num>
  <w:num w:numId="33" w16cid:durableId="1420179520">
    <w:abstractNumId w:val="6"/>
  </w:num>
  <w:num w:numId="34" w16cid:durableId="94978543">
    <w:abstractNumId w:val="19"/>
  </w:num>
  <w:num w:numId="35" w16cid:durableId="15730083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12"/>
    <w:rsid w:val="000152C9"/>
    <w:rsid w:val="00016EB4"/>
    <w:rsid w:val="00027507"/>
    <w:rsid w:val="00034D86"/>
    <w:rsid w:val="000518D2"/>
    <w:rsid w:val="000541D5"/>
    <w:rsid w:val="00064391"/>
    <w:rsid w:val="000755B3"/>
    <w:rsid w:val="00080F2E"/>
    <w:rsid w:val="000973AF"/>
    <w:rsid w:val="000B185C"/>
    <w:rsid w:val="000C57A1"/>
    <w:rsid w:val="000D2923"/>
    <w:rsid w:val="000F51CE"/>
    <w:rsid w:val="000F72C6"/>
    <w:rsid w:val="00115FB2"/>
    <w:rsid w:val="001300CA"/>
    <w:rsid w:val="00144D74"/>
    <w:rsid w:val="001529DD"/>
    <w:rsid w:val="00157E41"/>
    <w:rsid w:val="001701F8"/>
    <w:rsid w:val="00173BCE"/>
    <w:rsid w:val="001766B4"/>
    <w:rsid w:val="00184AA1"/>
    <w:rsid w:val="001A64F1"/>
    <w:rsid w:val="001B5B87"/>
    <w:rsid w:val="001B7600"/>
    <w:rsid w:val="001C24BC"/>
    <w:rsid w:val="001C78B6"/>
    <w:rsid w:val="001D4814"/>
    <w:rsid w:val="0022617D"/>
    <w:rsid w:val="00230B89"/>
    <w:rsid w:val="00273DB7"/>
    <w:rsid w:val="00275C9A"/>
    <w:rsid w:val="00280B01"/>
    <w:rsid w:val="002939F0"/>
    <w:rsid w:val="0029505D"/>
    <w:rsid w:val="002A11DE"/>
    <w:rsid w:val="002B06B9"/>
    <w:rsid w:val="002B3FF6"/>
    <w:rsid w:val="002B661A"/>
    <w:rsid w:val="002C4451"/>
    <w:rsid w:val="002E2752"/>
    <w:rsid w:val="00304554"/>
    <w:rsid w:val="003069F5"/>
    <w:rsid w:val="00314A85"/>
    <w:rsid w:val="0031709D"/>
    <w:rsid w:val="00320E3F"/>
    <w:rsid w:val="00330022"/>
    <w:rsid w:val="00344207"/>
    <w:rsid w:val="00350956"/>
    <w:rsid w:val="003608B4"/>
    <w:rsid w:val="00363966"/>
    <w:rsid w:val="00371C37"/>
    <w:rsid w:val="003753B9"/>
    <w:rsid w:val="00375953"/>
    <w:rsid w:val="00375F68"/>
    <w:rsid w:val="003932C4"/>
    <w:rsid w:val="003A1897"/>
    <w:rsid w:val="003C77DC"/>
    <w:rsid w:val="003E1F28"/>
    <w:rsid w:val="003E3CAC"/>
    <w:rsid w:val="0041013D"/>
    <w:rsid w:val="00450F47"/>
    <w:rsid w:val="00480762"/>
    <w:rsid w:val="0049686E"/>
    <w:rsid w:val="004C3266"/>
    <w:rsid w:val="004D13E2"/>
    <w:rsid w:val="004D6A08"/>
    <w:rsid w:val="004E31FD"/>
    <w:rsid w:val="004F2725"/>
    <w:rsid w:val="004F6D83"/>
    <w:rsid w:val="00504859"/>
    <w:rsid w:val="00515C55"/>
    <w:rsid w:val="0052237B"/>
    <w:rsid w:val="00522DF7"/>
    <w:rsid w:val="0052722A"/>
    <w:rsid w:val="00537CAB"/>
    <w:rsid w:val="005433E9"/>
    <w:rsid w:val="00547717"/>
    <w:rsid w:val="005642BB"/>
    <w:rsid w:val="005805D6"/>
    <w:rsid w:val="005810DD"/>
    <w:rsid w:val="0058536B"/>
    <w:rsid w:val="005A38F1"/>
    <w:rsid w:val="005B2715"/>
    <w:rsid w:val="005C23FC"/>
    <w:rsid w:val="005C3894"/>
    <w:rsid w:val="005F50B9"/>
    <w:rsid w:val="006030D4"/>
    <w:rsid w:val="00611ABF"/>
    <w:rsid w:val="00617BDF"/>
    <w:rsid w:val="006332A0"/>
    <w:rsid w:val="00635326"/>
    <w:rsid w:val="00640C2D"/>
    <w:rsid w:val="00646C09"/>
    <w:rsid w:val="00652F67"/>
    <w:rsid w:val="00674C2D"/>
    <w:rsid w:val="006841AD"/>
    <w:rsid w:val="00686EE1"/>
    <w:rsid w:val="0068782E"/>
    <w:rsid w:val="006A1891"/>
    <w:rsid w:val="006B1DB5"/>
    <w:rsid w:val="006B46A2"/>
    <w:rsid w:val="006B499A"/>
    <w:rsid w:val="006E2D2D"/>
    <w:rsid w:val="006E7BC4"/>
    <w:rsid w:val="00705DD6"/>
    <w:rsid w:val="00732BD3"/>
    <w:rsid w:val="00734C3A"/>
    <w:rsid w:val="007352E1"/>
    <w:rsid w:val="007366D7"/>
    <w:rsid w:val="007610E9"/>
    <w:rsid w:val="007615C0"/>
    <w:rsid w:val="007721A1"/>
    <w:rsid w:val="00772B2E"/>
    <w:rsid w:val="00774261"/>
    <w:rsid w:val="0078419D"/>
    <w:rsid w:val="007A3C54"/>
    <w:rsid w:val="007A5DA7"/>
    <w:rsid w:val="007A676F"/>
    <w:rsid w:val="007A7D06"/>
    <w:rsid w:val="007B2BD5"/>
    <w:rsid w:val="007C48B7"/>
    <w:rsid w:val="007C7B46"/>
    <w:rsid w:val="007D0469"/>
    <w:rsid w:val="007F4B54"/>
    <w:rsid w:val="00800CE6"/>
    <w:rsid w:val="008148B4"/>
    <w:rsid w:val="008160B7"/>
    <w:rsid w:val="00817D8C"/>
    <w:rsid w:val="0082367B"/>
    <w:rsid w:val="0084720A"/>
    <w:rsid w:val="00875B36"/>
    <w:rsid w:val="008778FF"/>
    <w:rsid w:val="0088021F"/>
    <w:rsid w:val="008B11F7"/>
    <w:rsid w:val="008C75FD"/>
    <w:rsid w:val="008E459D"/>
    <w:rsid w:val="008F1020"/>
    <w:rsid w:val="008F3BC3"/>
    <w:rsid w:val="00910BB2"/>
    <w:rsid w:val="009172DD"/>
    <w:rsid w:val="00924096"/>
    <w:rsid w:val="00945583"/>
    <w:rsid w:val="0094691C"/>
    <w:rsid w:val="00955A67"/>
    <w:rsid w:val="00972D9D"/>
    <w:rsid w:val="00984CD5"/>
    <w:rsid w:val="00987050"/>
    <w:rsid w:val="009961FD"/>
    <w:rsid w:val="009B2B39"/>
    <w:rsid w:val="009C214D"/>
    <w:rsid w:val="00A03597"/>
    <w:rsid w:val="00A03ABA"/>
    <w:rsid w:val="00A06055"/>
    <w:rsid w:val="00A3676E"/>
    <w:rsid w:val="00A45212"/>
    <w:rsid w:val="00A4613A"/>
    <w:rsid w:val="00A5194C"/>
    <w:rsid w:val="00A51BC0"/>
    <w:rsid w:val="00A5476C"/>
    <w:rsid w:val="00A85314"/>
    <w:rsid w:val="00A86197"/>
    <w:rsid w:val="00A9797C"/>
    <w:rsid w:val="00AA6C09"/>
    <w:rsid w:val="00AA6EDB"/>
    <w:rsid w:val="00AC482E"/>
    <w:rsid w:val="00AD1AD4"/>
    <w:rsid w:val="00AF0D45"/>
    <w:rsid w:val="00AF2E99"/>
    <w:rsid w:val="00B071C4"/>
    <w:rsid w:val="00B14178"/>
    <w:rsid w:val="00B222ED"/>
    <w:rsid w:val="00B26C66"/>
    <w:rsid w:val="00B31FAB"/>
    <w:rsid w:val="00B4611D"/>
    <w:rsid w:val="00B50510"/>
    <w:rsid w:val="00B61CFC"/>
    <w:rsid w:val="00B71D4E"/>
    <w:rsid w:val="00B80AD9"/>
    <w:rsid w:val="00B8547D"/>
    <w:rsid w:val="00B9753D"/>
    <w:rsid w:val="00BA7FF3"/>
    <w:rsid w:val="00BD3D3A"/>
    <w:rsid w:val="00BF7F8E"/>
    <w:rsid w:val="00C02964"/>
    <w:rsid w:val="00C06C5F"/>
    <w:rsid w:val="00C07695"/>
    <w:rsid w:val="00C120E7"/>
    <w:rsid w:val="00C13F4A"/>
    <w:rsid w:val="00C169DB"/>
    <w:rsid w:val="00C2322B"/>
    <w:rsid w:val="00C33A06"/>
    <w:rsid w:val="00C33B0A"/>
    <w:rsid w:val="00C353ED"/>
    <w:rsid w:val="00C3599F"/>
    <w:rsid w:val="00C57149"/>
    <w:rsid w:val="00C6427B"/>
    <w:rsid w:val="00C646BF"/>
    <w:rsid w:val="00C679AD"/>
    <w:rsid w:val="00C83D88"/>
    <w:rsid w:val="00CA0E8D"/>
    <w:rsid w:val="00CA2A33"/>
    <w:rsid w:val="00CA3933"/>
    <w:rsid w:val="00CA4157"/>
    <w:rsid w:val="00CB00DE"/>
    <w:rsid w:val="00CC7FD1"/>
    <w:rsid w:val="00CD247D"/>
    <w:rsid w:val="00CD6F38"/>
    <w:rsid w:val="00CD79DE"/>
    <w:rsid w:val="00CF447F"/>
    <w:rsid w:val="00D07293"/>
    <w:rsid w:val="00D2226E"/>
    <w:rsid w:val="00D24D5F"/>
    <w:rsid w:val="00D2756E"/>
    <w:rsid w:val="00D31D20"/>
    <w:rsid w:val="00D34EA3"/>
    <w:rsid w:val="00D36610"/>
    <w:rsid w:val="00D46BD0"/>
    <w:rsid w:val="00D61D69"/>
    <w:rsid w:val="00D62189"/>
    <w:rsid w:val="00D82A2D"/>
    <w:rsid w:val="00D90E87"/>
    <w:rsid w:val="00D91BF9"/>
    <w:rsid w:val="00DC068F"/>
    <w:rsid w:val="00DD275A"/>
    <w:rsid w:val="00DD4D14"/>
    <w:rsid w:val="00DD7E1D"/>
    <w:rsid w:val="00DE1721"/>
    <w:rsid w:val="00DE64E7"/>
    <w:rsid w:val="00E10A73"/>
    <w:rsid w:val="00E117CA"/>
    <w:rsid w:val="00E12701"/>
    <w:rsid w:val="00E25C4E"/>
    <w:rsid w:val="00E352BC"/>
    <w:rsid w:val="00E373DE"/>
    <w:rsid w:val="00E53441"/>
    <w:rsid w:val="00E60AB7"/>
    <w:rsid w:val="00E903B6"/>
    <w:rsid w:val="00E97CAF"/>
    <w:rsid w:val="00EB3EE6"/>
    <w:rsid w:val="00EB6943"/>
    <w:rsid w:val="00EC3142"/>
    <w:rsid w:val="00ED5D4C"/>
    <w:rsid w:val="00EE32DB"/>
    <w:rsid w:val="00EE526B"/>
    <w:rsid w:val="00EF3D00"/>
    <w:rsid w:val="00F04B25"/>
    <w:rsid w:val="00F06407"/>
    <w:rsid w:val="00F125F6"/>
    <w:rsid w:val="00F14AD0"/>
    <w:rsid w:val="00F17810"/>
    <w:rsid w:val="00F20541"/>
    <w:rsid w:val="00F22603"/>
    <w:rsid w:val="00F713F1"/>
    <w:rsid w:val="00F86D58"/>
    <w:rsid w:val="00F8779B"/>
    <w:rsid w:val="00F91F3B"/>
    <w:rsid w:val="00F97613"/>
    <w:rsid w:val="00FA510A"/>
    <w:rsid w:val="00FB2B2C"/>
    <w:rsid w:val="00FB50C4"/>
    <w:rsid w:val="00FC2DF9"/>
    <w:rsid w:val="00FD5BDE"/>
    <w:rsid w:val="00FD6786"/>
    <w:rsid w:val="00FE4BDE"/>
    <w:rsid w:val="00FF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440B7"/>
  <w15:chartTrackingRefBased/>
  <w15:docId w15:val="{E820CCB0-101B-4FA2-9A9B-AF5259E2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75F6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EE32D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i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B31FAB"/>
    <w:pPr>
      <w:tabs>
        <w:tab w:val="center" w:pos="4536"/>
        <w:tab w:val="right" w:pos="9072"/>
      </w:tabs>
    </w:pPr>
    <w:rPr>
      <w:lang w:eastAsia="sl-SI"/>
    </w:rPr>
  </w:style>
  <w:style w:type="paragraph" w:styleId="Noga">
    <w:name w:val="footer"/>
    <w:basedOn w:val="Navaden"/>
    <w:rsid w:val="00EE32D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tevilkastrani">
    <w:name w:val="page number"/>
    <w:basedOn w:val="Privzetapisavaodstavka"/>
    <w:rsid w:val="00EE32DB"/>
  </w:style>
  <w:style w:type="paragraph" w:customStyle="1" w:styleId="Telobesedila21">
    <w:name w:val="Telo besedila 21"/>
    <w:basedOn w:val="Navaden"/>
    <w:rsid w:val="00C646B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AD1AD4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7615C0"/>
    <w:rPr>
      <w:rFonts w:ascii="Segoe UI" w:hAnsi="Segoe UI"/>
      <w:sz w:val="18"/>
      <w:szCs w:val="18"/>
      <w:lang w:val="x-none"/>
    </w:rPr>
  </w:style>
  <w:style w:type="character" w:customStyle="1" w:styleId="BesedilooblakaZnak">
    <w:name w:val="Besedilo oblačka Znak"/>
    <w:link w:val="Besedilooblaka"/>
    <w:rsid w:val="007615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5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4DBAF2-6E96-4BFC-A8D4-E713DDA2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xcv</vt:lpstr>
    </vt:vector>
  </TitlesOfParts>
  <Company>Hewlett-Packard Company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xcv</dc:title>
  <dc:subject/>
  <dc:creator>tajnica</dc:creator>
  <cp:keywords/>
  <cp:lastModifiedBy>Katarina Košnik</cp:lastModifiedBy>
  <cp:revision>3</cp:revision>
  <cp:lastPrinted>2018-09-10T11:26:00Z</cp:lastPrinted>
  <dcterms:created xsi:type="dcterms:W3CDTF">2025-04-16T08:02:00Z</dcterms:created>
  <dcterms:modified xsi:type="dcterms:W3CDTF">2025-04-16T08:03:00Z</dcterms:modified>
</cp:coreProperties>
</file>